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0412" w:rsidRPr="00B15113" w:rsidRDefault="00AB0412" w:rsidP="00D20E13">
      <w:pPr>
        <w:widowControl/>
        <w:spacing w:before="100" w:beforeAutospacing="1" w:after="100" w:afterAutospacing="1" w:line="421" w:lineRule="atLeast"/>
        <w:ind w:firstLine="420"/>
        <w:jc w:val="center"/>
        <w:rPr>
          <w:rFonts w:ascii="宋体" w:hAnsi="宋体" w:cs="宋体"/>
          <w:color w:val="424242"/>
          <w:kern w:val="0"/>
          <w:sz w:val="25"/>
          <w:szCs w:val="25"/>
        </w:rPr>
      </w:pPr>
      <w:r>
        <w:rPr>
          <w:rFonts w:ascii="宋体" w:hAnsi="宋体" w:cs="宋体" w:hint="eastAsia"/>
          <w:color w:val="000000"/>
          <w:kern w:val="0"/>
          <w:sz w:val="40"/>
          <w:szCs w:val="40"/>
        </w:rPr>
        <w:t>2</w:t>
      </w:r>
      <w:r w:rsidR="00D20E13">
        <w:rPr>
          <w:rFonts w:ascii="宋体" w:hAnsi="宋体" w:cs="宋体"/>
          <w:color w:val="000000"/>
          <w:kern w:val="0"/>
          <w:sz w:val="40"/>
          <w:szCs w:val="40"/>
        </w:rPr>
        <w:t>01</w:t>
      </w:r>
      <w:r w:rsidR="005A49BF">
        <w:rPr>
          <w:rFonts w:ascii="宋体" w:hAnsi="宋体" w:cs="宋体" w:hint="eastAsia"/>
          <w:color w:val="000000"/>
          <w:kern w:val="0"/>
          <w:sz w:val="40"/>
          <w:szCs w:val="40"/>
        </w:rPr>
        <w:t>4</w:t>
      </w:r>
      <w:r w:rsidRPr="00B15113">
        <w:rPr>
          <w:rFonts w:ascii="宋体" w:hAnsi="宋体" w:cs="宋体"/>
          <w:color w:val="000000"/>
          <w:kern w:val="0"/>
          <w:sz w:val="40"/>
          <w:szCs w:val="40"/>
        </w:rPr>
        <w:t>年博士生招生简章</w:t>
      </w:r>
    </w:p>
    <w:p w:rsidR="00AB0412" w:rsidRPr="00B15113" w:rsidRDefault="00AB0412" w:rsidP="00AB0412">
      <w:pPr>
        <w:widowControl/>
        <w:spacing w:before="100" w:beforeAutospacing="1" w:after="100" w:afterAutospacing="1" w:line="421" w:lineRule="atLeast"/>
        <w:ind w:firstLine="420"/>
        <w:rPr>
          <w:rFonts w:ascii="宋体" w:hAnsi="宋体" w:cs="宋体"/>
          <w:color w:val="424242"/>
          <w:kern w:val="0"/>
          <w:sz w:val="25"/>
          <w:szCs w:val="25"/>
        </w:rPr>
      </w:pPr>
      <w:r w:rsidRPr="00B15113">
        <w:rPr>
          <w:rFonts w:ascii="宋体" w:hAnsi="宋体" w:cs="宋体" w:hint="eastAsia"/>
          <w:color w:val="424242"/>
          <w:kern w:val="0"/>
          <w:sz w:val="25"/>
          <w:szCs w:val="25"/>
        </w:rPr>
        <w:t>一、报考及录取条件</w:t>
      </w:r>
    </w:p>
    <w:p w:rsidR="00AB0412" w:rsidRPr="00B15113" w:rsidRDefault="00AB0412" w:rsidP="00AB0412">
      <w:pPr>
        <w:widowControl/>
        <w:spacing w:before="100" w:beforeAutospacing="1" w:after="100" w:afterAutospacing="1" w:line="421" w:lineRule="atLeast"/>
        <w:ind w:firstLine="420"/>
        <w:rPr>
          <w:rFonts w:ascii="宋体" w:hAnsi="宋体" w:cs="宋体"/>
          <w:color w:val="424242"/>
          <w:kern w:val="0"/>
          <w:sz w:val="25"/>
          <w:szCs w:val="25"/>
        </w:rPr>
      </w:pPr>
      <w:r w:rsidRPr="00B15113">
        <w:rPr>
          <w:rFonts w:ascii="宋体" w:hAnsi="宋体" w:cs="宋体" w:hint="eastAsia"/>
          <w:color w:val="424242"/>
          <w:kern w:val="0"/>
          <w:sz w:val="25"/>
          <w:szCs w:val="25"/>
        </w:rPr>
        <w:t>1、拥护中国共产党的领导，</w:t>
      </w:r>
      <w:r w:rsidR="00FE7204">
        <w:rPr>
          <w:rFonts w:ascii="宋体" w:hAnsi="宋体" w:cs="宋体" w:hint="eastAsia"/>
          <w:color w:val="424242"/>
          <w:kern w:val="0"/>
          <w:sz w:val="25"/>
          <w:szCs w:val="25"/>
        </w:rPr>
        <w:t>品德良好，遵纪守法，勤奋学习，愿意为国家</w:t>
      </w:r>
      <w:r w:rsidRPr="00B15113">
        <w:rPr>
          <w:rFonts w:ascii="宋体" w:hAnsi="宋体" w:cs="宋体" w:hint="eastAsia"/>
          <w:color w:val="424242"/>
          <w:kern w:val="0"/>
          <w:sz w:val="25"/>
          <w:szCs w:val="25"/>
        </w:rPr>
        <w:t>建设服务；</w:t>
      </w:r>
    </w:p>
    <w:p w:rsidR="00AB0412" w:rsidRPr="00B15113" w:rsidRDefault="00AB0412" w:rsidP="00AB0412">
      <w:pPr>
        <w:widowControl/>
        <w:spacing w:before="100" w:beforeAutospacing="1" w:after="100" w:afterAutospacing="1" w:line="421" w:lineRule="atLeast"/>
        <w:ind w:firstLine="420"/>
        <w:rPr>
          <w:rFonts w:ascii="宋体" w:hAnsi="宋体" w:cs="宋体"/>
          <w:color w:val="424242"/>
          <w:kern w:val="0"/>
          <w:sz w:val="25"/>
          <w:szCs w:val="25"/>
        </w:rPr>
      </w:pPr>
      <w:r w:rsidRPr="00B15113">
        <w:rPr>
          <w:rFonts w:ascii="宋体" w:hAnsi="宋体" w:cs="宋体" w:hint="eastAsia"/>
          <w:color w:val="424242"/>
          <w:kern w:val="0"/>
          <w:sz w:val="25"/>
          <w:szCs w:val="25"/>
        </w:rPr>
        <w:t>2、已经获得硕士学位（3年制的应届硕士生最迟须在作为博士生入学前获得硕士学位证书，</w:t>
      </w:r>
      <w:r w:rsidR="00617594" w:rsidRPr="00617594">
        <w:rPr>
          <w:rFonts w:ascii="宋体" w:hAnsi="宋体" w:cs="宋体" w:hint="eastAsia"/>
          <w:color w:val="424242"/>
          <w:kern w:val="0"/>
          <w:sz w:val="25"/>
          <w:szCs w:val="25"/>
          <w:highlight w:val="yellow"/>
        </w:rPr>
        <w:t>2年制硕士应届毕业生必须是教育部批准设立研究生院的高校的两年制学术型硕士，报名时征得招生导师同意</w:t>
      </w:r>
      <w:r w:rsidRPr="00B15113">
        <w:rPr>
          <w:rFonts w:ascii="宋体" w:hAnsi="宋体" w:cs="宋体" w:hint="eastAsia"/>
          <w:color w:val="424242"/>
          <w:kern w:val="0"/>
          <w:sz w:val="25"/>
          <w:szCs w:val="25"/>
        </w:rPr>
        <w:t>），学习成绩优良；</w:t>
      </w:r>
    </w:p>
    <w:p w:rsidR="00AB0412" w:rsidRPr="00B15113" w:rsidRDefault="00AB0412" w:rsidP="00AB0412">
      <w:pPr>
        <w:widowControl/>
        <w:spacing w:before="100" w:beforeAutospacing="1" w:after="100" w:afterAutospacing="1" w:line="421" w:lineRule="atLeast"/>
        <w:ind w:firstLine="420"/>
        <w:rPr>
          <w:rFonts w:ascii="宋体" w:hAnsi="宋体" w:cs="宋体"/>
          <w:color w:val="424242"/>
          <w:kern w:val="0"/>
          <w:sz w:val="25"/>
          <w:szCs w:val="25"/>
        </w:rPr>
      </w:pPr>
      <w:r w:rsidRPr="00B15113">
        <w:rPr>
          <w:rFonts w:ascii="宋体" w:hAnsi="宋体" w:cs="宋体" w:hint="eastAsia"/>
          <w:color w:val="424242"/>
          <w:kern w:val="0"/>
          <w:sz w:val="25"/>
          <w:szCs w:val="25"/>
        </w:rPr>
        <w:t>3、有硕士学位而无硕士学历者（在职人员申请硕士学位）需在报名时出示学位证书，否则不予报考或不予录取；</w:t>
      </w:r>
    </w:p>
    <w:p w:rsidR="00AB0412" w:rsidRPr="00B15113" w:rsidRDefault="00AB0412" w:rsidP="00AB0412">
      <w:pPr>
        <w:widowControl/>
        <w:spacing w:before="100" w:beforeAutospacing="1" w:after="100" w:afterAutospacing="1" w:line="421" w:lineRule="atLeast"/>
        <w:ind w:firstLine="420"/>
        <w:rPr>
          <w:rFonts w:ascii="宋体" w:hAnsi="宋体" w:cs="宋体"/>
          <w:color w:val="424242"/>
          <w:kern w:val="0"/>
          <w:sz w:val="25"/>
          <w:szCs w:val="25"/>
        </w:rPr>
      </w:pPr>
      <w:r w:rsidRPr="004A6404">
        <w:rPr>
          <w:rFonts w:ascii="宋体" w:hAnsi="宋体" w:cs="宋体" w:hint="eastAsia"/>
          <w:color w:val="424242"/>
          <w:kern w:val="0"/>
          <w:sz w:val="25"/>
          <w:szCs w:val="25"/>
          <w:highlight w:val="yellow"/>
        </w:rPr>
        <w:t>4、年龄不超过45</w:t>
      </w:r>
      <w:r w:rsidR="004A6404" w:rsidRPr="004A6404">
        <w:rPr>
          <w:rFonts w:ascii="宋体" w:hAnsi="宋体" w:cs="宋体" w:hint="eastAsia"/>
          <w:color w:val="424242"/>
          <w:kern w:val="0"/>
          <w:sz w:val="25"/>
          <w:szCs w:val="25"/>
          <w:highlight w:val="yellow"/>
        </w:rPr>
        <w:t>周岁，身心</w:t>
      </w:r>
      <w:r w:rsidRPr="004A6404">
        <w:rPr>
          <w:rFonts w:ascii="宋体" w:hAnsi="宋体" w:cs="宋体" w:hint="eastAsia"/>
          <w:color w:val="424242"/>
          <w:kern w:val="0"/>
          <w:sz w:val="25"/>
          <w:szCs w:val="25"/>
          <w:highlight w:val="yellow"/>
        </w:rPr>
        <w:t>健康</w:t>
      </w:r>
      <w:r w:rsidR="004A6404" w:rsidRPr="004A6404">
        <w:rPr>
          <w:rFonts w:ascii="宋体" w:hAnsi="宋体" w:cs="宋体" w:hint="eastAsia"/>
          <w:color w:val="424242"/>
          <w:kern w:val="0"/>
          <w:sz w:val="25"/>
          <w:szCs w:val="25"/>
          <w:highlight w:val="yellow"/>
        </w:rPr>
        <w:t>，</w:t>
      </w:r>
      <w:r w:rsidRPr="004A6404">
        <w:rPr>
          <w:rFonts w:ascii="宋体" w:hAnsi="宋体" w:cs="宋体" w:hint="eastAsia"/>
          <w:color w:val="424242"/>
          <w:kern w:val="0"/>
          <w:sz w:val="25"/>
          <w:szCs w:val="25"/>
          <w:highlight w:val="yellow"/>
        </w:rPr>
        <w:t>体检符合</w:t>
      </w:r>
      <w:r w:rsidR="004A6404" w:rsidRPr="004A6404">
        <w:rPr>
          <w:rFonts w:ascii="宋体" w:hAnsi="宋体" w:cs="宋体" w:hint="eastAsia"/>
          <w:color w:val="424242"/>
          <w:kern w:val="0"/>
          <w:sz w:val="25"/>
          <w:szCs w:val="25"/>
          <w:highlight w:val="yellow"/>
        </w:rPr>
        <w:t>教育部和卫生部文件要求。色盲、色弱者限考自然地理学、人文地理学、地图学与地理信息系统、自然资源学，报考其它专业请与导师联系咨询。</w:t>
      </w:r>
    </w:p>
    <w:p w:rsidR="00AB0412" w:rsidRPr="00B15113" w:rsidRDefault="00AB0412" w:rsidP="00AB0412">
      <w:pPr>
        <w:widowControl/>
        <w:spacing w:before="100" w:beforeAutospacing="1" w:after="100" w:afterAutospacing="1" w:line="421" w:lineRule="atLeast"/>
        <w:ind w:firstLine="420"/>
        <w:rPr>
          <w:rFonts w:ascii="宋体" w:hAnsi="宋体" w:cs="宋体"/>
          <w:color w:val="424242"/>
          <w:kern w:val="0"/>
          <w:sz w:val="25"/>
          <w:szCs w:val="25"/>
        </w:rPr>
      </w:pPr>
      <w:r w:rsidRPr="00B15113">
        <w:rPr>
          <w:rFonts w:ascii="宋体" w:hAnsi="宋体" w:cs="宋体" w:hint="eastAsia"/>
          <w:color w:val="424242"/>
          <w:kern w:val="0"/>
          <w:sz w:val="25"/>
          <w:szCs w:val="25"/>
        </w:rPr>
        <w:t>5、原则上定向生在读期间必须全脱产，不能全脱产的考前须征得导师同意。</w:t>
      </w:r>
    </w:p>
    <w:p w:rsidR="00AB0412" w:rsidRPr="00B15113" w:rsidRDefault="00AB0412" w:rsidP="00AB0412">
      <w:pPr>
        <w:widowControl/>
        <w:spacing w:before="100" w:beforeAutospacing="1" w:after="100" w:afterAutospacing="1" w:line="421" w:lineRule="atLeast"/>
        <w:ind w:firstLine="420"/>
        <w:rPr>
          <w:rFonts w:ascii="宋体" w:hAnsi="宋体" w:cs="宋体"/>
          <w:color w:val="424242"/>
          <w:kern w:val="0"/>
          <w:sz w:val="25"/>
          <w:szCs w:val="25"/>
        </w:rPr>
      </w:pPr>
      <w:r w:rsidRPr="00B15113">
        <w:rPr>
          <w:rFonts w:ascii="宋体" w:hAnsi="宋体" w:cs="宋体" w:hint="eastAsia"/>
          <w:color w:val="424242"/>
          <w:kern w:val="0"/>
          <w:sz w:val="25"/>
          <w:szCs w:val="25"/>
        </w:rPr>
        <w:t>我所将根据考生笔试和复试（面试）成绩，结合考生专业背景，德智体全面衡量择优录取。</w:t>
      </w:r>
    </w:p>
    <w:p w:rsidR="00AB0412" w:rsidRPr="00B15113" w:rsidRDefault="00AB0412" w:rsidP="00AB0412">
      <w:pPr>
        <w:widowControl/>
        <w:spacing w:before="100" w:beforeAutospacing="1" w:after="100" w:afterAutospacing="1" w:line="421" w:lineRule="atLeast"/>
        <w:ind w:firstLine="420"/>
        <w:rPr>
          <w:rFonts w:ascii="宋体" w:hAnsi="宋体" w:cs="宋体"/>
          <w:color w:val="424242"/>
          <w:kern w:val="0"/>
          <w:sz w:val="25"/>
          <w:szCs w:val="25"/>
        </w:rPr>
      </w:pPr>
      <w:r w:rsidRPr="00B15113">
        <w:rPr>
          <w:rFonts w:ascii="宋体" w:hAnsi="宋体" w:cs="宋体" w:hint="eastAsia"/>
          <w:color w:val="424242"/>
          <w:kern w:val="0"/>
          <w:sz w:val="25"/>
          <w:szCs w:val="25"/>
        </w:rPr>
        <w:t>二、报名程序</w:t>
      </w:r>
    </w:p>
    <w:p w:rsidR="00AB0412" w:rsidRPr="00B15113" w:rsidRDefault="00AB0412" w:rsidP="00AB0412">
      <w:pPr>
        <w:widowControl/>
        <w:spacing w:before="100" w:beforeAutospacing="1" w:after="100" w:afterAutospacing="1" w:line="421" w:lineRule="atLeast"/>
        <w:ind w:firstLine="420"/>
        <w:rPr>
          <w:rFonts w:ascii="宋体" w:hAnsi="宋体" w:cs="宋体"/>
          <w:color w:val="424242"/>
          <w:kern w:val="0"/>
          <w:sz w:val="25"/>
          <w:szCs w:val="25"/>
        </w:rPr>
      </w:pPr>
      <w:r w:rsidRPr="00B15113">
        <w:rPr>
          <w:rFonts w:ascii="宋体" w:hAnsi="宋体" w:cs="宋体" w:hint="eastAsia"/>
          <w:color w:val="424242"/>
          <w:kern w:val="0"/>
          <w:sz w:val="25"/>
          <w:szCs w:val="25"/>
        </w:rPr>
        <w:t>1、交纳报考费：</w:t>
      </w:r>
    </w:p>
    <w:p w:rsidR="00AB0412" w:rsidRPr="00B15113" w:rsidRDefault="00AB0412" w:rsidP="00AB0412">
      <w:pPr>
        <w:widowControl/>
        <w:numPr>
          <w:ilvl w:val="0"/>
          <w:numId w:val="1"/>
        </w:numPr>
        <w:spacing w:before="100" w:beforeAutospacing="1" w:after="100" w:afterAutospacing="1" w:line="421" w:lineRule="atLeast"/>
        <w:rPr>
          <w:rFonts w:ascii="宋体" w:hAnsi="宋体" w:cs="宋体"/>
          <w:color w:val="424242"/>
          <w:kern w:val="0"/>
          <w:sz w:val="25"/>
          <w:szCs w:val="25"/>
        </w:rPr>
      </w:pPr>
      <w:r w:rsidRPr="00B15113">
        <w:rPr>
          <w:rFonts w:ascii="宋体" w:hAnsi="宋体" w:cs="宋体" w:hint="eastAsia"/>
          <w:color w:val="424242"/>
          <w:kern w:val="0"/>
          <w:sz w:val="25"/>
          <w:szCs w:val="25"/>
        </w:rPr>
        <w:lastRenderedPageBreak/>
        <w:t>报考费200元（</w:t>
      </w:r>
      <w:r w:rsidR="009C5BDA">
        <w:rPr>
          <w:rFonts w:ascii="宋体" w:hAnsi="宋体" w:cs="宋体" w:hint="eastAsia"/>
          <w:color w:val="424242"/>
          <w:kern w:val="0"/>
          <w:sz w:val="25"/>
          <w:szCs w:val="25"/>
        </w:rPr>
        <w:t>通过初试进入复试的</w:t>
      </w:r>
      <w:r w:rsidRPr="00B15113">
        <w:rPr>
          <w:rFonts w:ascii="宋体" w:hAnsi="宋体" w:cs="宋体" w:hint="eastAsia"/>
          <w:color w:val="424242"/>
          <w:kern w:val="0"/>
          <w:sz w:val="25"/>
          <w:szCs w:val="25"/>
        </w:rPr>
        <w:t>另</w:t>
      </w:r>
      <w:r w:rsidR="009C5BDA">
        <w:rPr>
          <w:rFonts w:ascii="宋体" w:hAnsi="宋体" w:cs="宋体" w:hint="eastAsia"/>
          <w:color w:val="424242"/>
          <w:kern w:val="0"/>
          <w:sz w:val="25"/>
          <w:szCs w:val="25"/>
        </w:rPr>
        <w:t>行</w:t>
      </w:r>
      <w:r w:rsidRPr="00B15113">
        <w:rPr>
          <w:rFonts w:ascii="宋体" w:hAnsi="宋体" w:cs="宋体" w:hint="eastAsia"/>
          <w:color w:val="424242"/>
          <w:kern w:val="0"/>
          <w:sz w:val="25"/>
          <w:szCs w:val="25"/>
        </w:rPr>
        <w:t>缴纳体检费</w:t>
      </w:r>
      <w:r w:rsidR="009C5BDA">
        <w:rPr>
          <w:rFonts w:ascii="宋体" w:hAnsi="宋体" w:cs="宋体" w:hint="eastAsia"/>
          <w:color w:val="424242"/>
          <w:kern w:val="0"/>
          <w:sz w:val="25"/>
          <w:szCs w:val="25"/>
        </w:rPr>
        <w:t>和心理测试费</w:t>
      </w:r>
      <w:r w:rsidRPr="00B15113">
        <w:rPr>
          <w:rFonts w:ascii="宋体" w:hAnsi="宋体" w:cs="宋体" w:hint="eastAsia"/>
          <w:color w:val="424242"/>
          <w:kern w:val="0"/>
          <w:sz w:val="25"/>
          <w:szCs w:val="25"/>
        </w:rPr>
        <w:t>），请考生仔细考虑后报考，报考费不退，可采用</w:t>
      </w:r>
      <w:r w:rsidRPr="00B15113">
        <w:rPr>
          <w:rFonts w:ascii="宋体" w:hAnsi="宋体" w:cs="宋体" w:hint="eastAsia"/>
          <w:b/>
          <w:bCs/>
          <w:color w:val="FF0000"/>
          <w:kern w:val="0"/>
          <w:sz w:val="25"/>
          <w:szCs w:val="25"/>
        </w:rPr>
        <w:t>邮局普通汇款</w:t>
      </w:r>
      <w:r w:rsidRPr="00B15113">
        <w:rPr>
          <w:rFonts w:ascii="宋体" w:hAnsi="宋体" w:cs="宋体" w:hint="eastAsia"/>
          <w:color w:val="424242"/>
          <w:kern w:val="0"/>
          <w:sz w:val="25"/>
          <w:szCs w:val="25"/>
        </w:rPr>
        <w:t xml:space="preserve">和到我所招办现场交纳两种方式。 </w:t>
      </w:r>
    </w:p>
    <w:p w:rsidR="00AB0412" w:rsidRPr="00B15113" w:rsidRDefault="00AB0412" w:rsidP="00AB0412">
      <w:pPr>
        <w:widowControl/>
        <w:numPr>
          <w:ilvl w:val="0"/>
          <w:numId w:val="1"/>
        </w:numPr>
        <w:spacing w:before="100" w:beforeAutospacing="1" w:after="100" w:afterAutospacing="1" w:line="421" w:lineRule="atLeast"/>
        <w:rPr>
          <w:rFonts w:ascii="宋体" w:hAnsi="宋体" w:cs="宋体"/>
          <w:color w:val="424242"/>
          <w:kern w:val="0"/>
          <w:sz w:val="25"/>
          <w:szCs w:val="25"/>
        </w:rPr>
      </w:pPr>
      <w:r w:rsidRPr="00B15113">
        <w:rPr>
          <w:rFonts w:ascii="宋体" w:hAnsi="宋体" w:cs="宋体" w:hint="eastAsia"/>
          <w:color w:val="424242"/>
          <w:kern w:val="0"/>
          <w:sz w:val="25"/>
          <w:szCs w:val="25"/>
        </w:rPr>
        <w:t>通过邮局汇款的于</w:t>
      </w:r>
      <w:r w:rsidR="00EF1B38">
        <w:rPr>
          <w:rFonts w:ascii="宋体" w:hAnsi="宋体" w:cs="宋体" w:hint="eastAsia"/>
          <w:color w:val="424242"/>
          <w:kern w:val="0"/>
          <w:sz w:val="25"/>
          <w:szCs w:val="25"/>
        </w:rPr>
        <w:t>201</w:t>
      </w:r>
      <w:r w:rsidR="005A49BF">
        <w:rPr>
          <w:rFonts w:ascii="宋体" w:hAnsi="宋体" w:cs="宋体" w:hint="eastAsia"/>
          <w:color w:val="424242"/>
          <w:kern w:val="0"/>
          <w:sz w:val="25"/>
          <w:szCs w:val="25"/>
        </w:rPr>
        <w:t>3</w:t>
      </w:r>
      <w:r w:rsidRPr="00B15113">
        <w:rPr>
          <w:rFonts w:ascii="宋体" w:hAnsi="宋体" w:cs="宋体" w:hint="eastAsia"/>
          <w:color w:val="424242"/>
          <w:kern w:val="0"/>
          <w:sz w:val="25"/>
          <w:szCs w:val="25"/>
        </w:rPr>
        <w:t>年</w:t>
      </w:r>
      <w:smartTag w:uri="urn:schemas-microsoft-com:office:smarttags" w:element="chsdate">
        <w:smartTagPr>
          <w:attr w:name="Year" w:val="2012"/>
          <w:attr w:name="Month" w:val="12"/>
          <w:attr w:name="Day" w:val="25"/>
          <w:attr w:name="IsLunarDate" w:val="False"/>
          <w:attr w:name="IsROCDate" w:val="False"/>
        </w:smartTagPr>
        <w:r w:rsidRPr="00B15113">
          <w:rPr>
            <w:rFonts w:ascii="宋体" w:hAnsi="宋体" w:cs="宋体" w:hint="eastAsia"/>
            <w:color w:val="424242"/>
            <w:kern w:val="0"/>
            <w:sz w:val="25"/>
            <w:szCs w:val="25"/>
          </w:rPr>
          <w:t>12月25日前</w:t>
        </w:r>
      </w:smartTag>
      <w:r w:rsidRPr="00B15113">
        <w:rPr>
          <w:rFonts w:ascii="宋体" w:hAnsi="宋体" w:cs="宋体" w:hint="eastAsia"/>
          <w:color w:val="424242"/>
          <w:kern w:val="0"/>
          <w:sz w:val="25"/>
          <w:szCs w:val="25"/>
        </w:rPr>
        <w:t xml:space="preserve">汇到我所招办，汇款时请注明“报考费”，写明报考人的姓名和详细地址。邮寄地址：100101，北京安外大屯路甲11号，中科院地理科学与资源研究所招办，徐晶 </w:t>
      </w:r>
    </w:p>
    <w:p w:rsidR="00AB0412" w:rsidRPr="00B15113" w:rsidRDefault="00AB0412" w:rsidP="00AB0412">
      <w:pPr>
        <w:widowControl/>
        <w:numPr>
          <w:ilvl w:val="0"/>
          <w:numId w:val="1"/>
        </w:numPr>
        <w:spacing w:before="100" w:beforeAutospacing="1" w:after="100" w:afterAutospacing="1" w:line="421" w:lineRule="atLeast"/>
        <w:rPr>
          <w:rFonts w:ascii="宋体" w:hAnsi="宋体" w:cs="宋体"/>
          <w:color w:val="424242"/>
          <w:kern w:val="0"/>
          <w:sz w:val="25"/>
          <w:szCs w:val="25"/>
        </w:rPr>
      </w:pPr>
      <w:r w:rsidRPr="00B15113">
        <w:rPr>
          <w:rFonts w:ascii="宋体" w:hAnsi="宋体" w:cs="宋体" w:hint="eastAsia"/>
          <w:color w:val="424242"/>
          <w:kern w:val="0"/>
          <w:sz w:val="25"/>
          <w:szCs w:val="25"/>
        </w:rPr>
        <w:t>现场交纳报考费者请于</w:t>
      </w:r>
      <w:r w:rsidRPr="00B15113">
        <w:rPr>
          <w:rFonts w:ascii="宋体" w:hAnsi="宋体" w:cs="宋体" w:hint="eastAsia"/>
          <w:b/>
          <w:bCs/>
          <w:color w:val="FF0000"/>
          <w:kern w:val="0"/>
          <w:sz w:val="25"/>
          <w:szCs w:val="25"/>
        </w:rPr>
        <w:t>201</w:t>
      </w:r>
      <w:r w:rsidR="005A49BF">
        <w:rPr>
          <w:rFonts w:ascii="宋体" w:hAnsi="宋体" w:cs="宋体" w:hint="eastAsia"/>
          <w:b/>
          <w:bCs/>
          <w:color w:val="FF0000"/>
          <w:kern w:val="0"/>
          <w:sz w:val="25"/>
          <w:szCs w:val="25"/>
        </w:rPr>
        <w:t>3</w:t>
      </w:r>
      <w:r w:rsidRPr="00B15113">
        <w:rPr>
          <w:rFonts w:ascii="宋体" w:hAnsi="宋体" w:cs="宋体" w:hint="eastAsia"/>
          <w:b/>
          <w:bCs/>
          <w:color w:val="FF0000"/>
          <w:kern w:val="0"/>
          <w:sz w:val="25"/>
          <w:szCs w:val="25"/>
        </w:rPr>
        <w:t>年</w:t>
      </w:r>
      <w:r w:rsidRPr="00D76A60">
        <w:rPr>
          <w:rFonts w:ascii="宋体" w:hAnsi="宋体" w:cs="宋体" w:hint="eastAsia"/>
          <w:b/>
          <w:bCs/>
          <w:color w:val="FF0000"/>
          <w:kern w:val="0"/>
          <w:sz w:val="25"/>
          <w:szCs w:val="25"/>
          <w:highlight w:val="yellow"/>
        </w:rPr>
        <w:t>12月</w:t>
      </w:r>
      <w:r w:rsidR="004A6404">
        <w:rPr>
          <w:rFonts w:ascii="宋体" w:hAnsi="宋体" w:cs="宋体" w:hint="eastAsia"/>
          <w:b/>
          <w:bCs/>
          <w:color w:val="FF0000"/>
          <w:kern w:val="0"/>
          <w:sz w:val="25"/>
          <w:szCs w:val="25"/>
          <w:highlight w:val="yellow"/>
        </w:rPr>
        <w:t>23</w:t>
      </w:r>
      <w:r w:rsidRPr="00D76A60">
        <w:rPr>
          <w:rFonts w:ascii="宋体" w:hAnsi="宋体" w:cs="宋体" w:hint="eastAsia"/>
          <w:b/>
          <w:bCs/>
          <w:color w:val="FF0000"/>
          <w:kern w:val="0"/>
          <w:sz w:val="25"/>
          <w:szCs w:val="25"/>
          <w:highlight w:val="yellow"/>
        </w:rPr>
        <w:t>日－</w:t>
      </w:r>
      <w:r w:rsidR="004A6404">
        <w:rPr>
          <w:rFonts w:ascii="宋体" w:hAnsi="宋体" w:cs="宋体" w:hint="eastAsia"/>
          <w:b/>
          <w:bCs/>
          <w:color w:val="FF0000"/>
          <w:kern w:val="0"/>
          <w:sz w:val="25"/>
          <w:szCs w:val="25"/>
          <w:highlight w:val="yellow"/>
        </w:rPr>
        <w:t>24</w:t>
      </w:r>
      <w:r w:rsidRPr="00D76A60">
        <w:rPr>
          <w:rFonts w:ascii="宋体" w:hAnsi="宋体" w:cs="宋体" w:hint="eastAsia"/>
          <w:b/>
          <w:bCs/>
          <w:color w:val="FF0000"/>
          <w:kern w:val="0"/>
          <w:sz w:val="25"/>
          <w:szCs w:val="25"/>
          <w:highlight w:val="yellow"/>
        </w:rPr>
        <w:t>日</w:t>
      </w:r>
      <w:r w:rsidRPr="00B15113">
        <w:rPr>
          <w:rFonts w:ascii="宋体" w:hAnsi="宋体" w:cs="宋体" w:hint="eastAsia"/>
          <w:b/>
          <w:bCs/>
          <w:color w:val="FF0000"/>
          <w:kern w:val="0"/>
          <w:sz w:val="25"/>
          <w:szCs w:val="25"/>
        </w:rPr>
        <w:t>上午8：30－11:30，下午1:30-4：00</w:t>
      </w:r>
      <w:r w:rsidRPr="00B15113">
        <w:rPr>
          <w:rFonts w:ascii="宋体" w:hAnsi="宋体" w:cs="宋体" w:hint="eastAsia"/>
          <w:color w:val="424242"/>
          <w:kern w:val="0"/>
          <w:sz w:val="25"/>
          <w:szCs w:val="25"/>
        </w:rPr>
        <w:t>到我所招办交纳（本所南楼一层1103房间）。</w:t>
      </w:r>
    </w:p>
    <w:p w:rsidR="00AB0412" w:rsidRPr="00B15113" w:rsidRDefault="00AB0412" w:rsidP="00AB0412">
      <w:pPr>
        <w:widowControl/>
        <w:spacing w:before="100" w:beforeAutospacing="1" w:after="100" w:afterAutospacing="1" w:line="421" w:lineRule="atLeast"/>
        <w:ind w:firstLine="420"/>
        <w:rPr>
          <w:rFonts w:ascii="宋体" w:hAnsi="宋体" w:cs="宋体"/>
          <w:color w:val="424242"/>
          <w:kern w:val="0"/>
          <w:sz w:val="25"/>
          <w:szCs w:val="25"/>
        </w:rPr>
      </w:pPr>
      <w:r w:rsidRPr="00B15113">
        <w:rPr>
          <w:rFonts w:ascii="宋体" w:hAnsi="宋体" w:cs="宋体" w:hint="eastAsia"/>
          <w:color w:val="424242"/>
          <w:kern w:val="0"/>
          <w:sz w:val="25"/>
          <w:szCs w:val="25"/>
        </w:rPr>
        <w:t>2、报名时间:</w:t>
      </w:r>
    </w:p>
    <w:p w:rsidR="00AB0412" w:rsidRPr="00B15113" w:rsidRDefault="00AB0412" w:rsidP="00AB0412">
      <w:pPr>
        <w:widowControl/>
        <w:spacing w:before="100" w:beforeAutospacing="1" w:after="100" w:afterAutospacing="1" w:line="421" w:lineRule="atLeast"/>
        <w:ind w:firstLine="420"/>
        <w:rPr>
          <w:rFonts w:ascii="宋体" w:hAnsi="宋体" w:cs="宋体"/>
          <w:color w:val="424242"/>
          <w:kern w:val="0"/>
          <w:sz w:val="25"/>
          <w:szCs w:val="25"/>
        </w:rPr>
      </w:pPr>
      <w:r w:rsidRPr="00B15113">
        <w:rPr>
          <w:rFonts w:ascii="宋体" w:hAnsi="宋体" w:cs="宋体" w:hint="eastAsia"/>
          <w:color w:val="424242"/>
          <w:kern w:val="0"/>
          <w:sz w:val="25"/>
          <w:szCs w:val="25"/>
        </w:rPr>
        <w:t>我所只招收秋季（入学）博士生。</w:t>
      </w:r>
    </w:p>
    <w:p w:rsidR="00AB0412" w:rsidRPr="00B15113" w:rsidRDefault="00AB0412" w:rsidP="00AB0412">
      <w:pPr>
        <w:widowControl/>
        <w:spacing w:before="100" w:beforeAutospacing="1" w:after="100" w:afterAutospacing="1" w:line="421" w:lineRule="atLeast"/>
        <w:ind w:firstLine="420"/>
        <w:rPr>
          <w:rFonts w:ascii="宋体" w:hAnsi="宋体" w:cs="宋体"/>
          <w:color w:val="424242"/>
          <w:kern w:val="0"/>
          <w:sz w:val="25"/>
          <w:szCs w:val="25"/>
        </w:rPr>
      </w:pPr>
      <w:r w:rsidRPr="00B15113">
        <w:rPr>
          <w:rFonts w:ascii="宋体" w:hAnsi="宋体" w:cs="宋体" w:hint="eastAsia"/>
          <w:color w:val="424242"/>
          <w:kern w:val="0"/>
          <w:sz w:val="25"/>
          <w:szCs w:val="25"/>
        </w:rPr>
        <w:t>秋季（入学）</w:t>
      </w:r>
      <w:proofErr w:type="gramStart"/>
      <w:r w:rsidRPr="00B15113">
        <w:rPr>
          <w:rFonts w:ascii="宋体" w:hAnsi="宋体" w:cs="宋体" w:hint="eastAsia"/>
          <w:color w:val="424242"/>
          <w:kern w:val="0"/>
          <w:sz w:val="25"/>
          <w:szCs w:val="25"/>
        </w:rPr>
        <w:t>博士网</w:t>
      </w:r>
      <w:proofErr w:type="gramEnd"/>
      <w:r w:rsidRPr="00B15113">
        <w:rPr>
          <w:rFonts w:ascii="宋体" w:hAnsi="宋体" w:cs="宋体" w:hint="eastAsia"/>
          <w:color w:val="424242"/>
          <w:kern w:val="0"/>
          <w:sz w:val="25"/>
          <w:szCs w:val="25"/>
        </w:rPr>
        <w:t>报时间</w:t>
      </w:r>
      <w:r w:rsidR="001B4984">
        <w:rPr>
          <w:rFonts w:ascii="宋体" w:hAnsi="宋体" w:cs="宋体" w:hint="eastAsia"/>
          <w:color w:val="424242"/>
          <w:kern w:val="0"/>
          <w:sz w:val="25"/>
          <w:szCs w:val="25"/>
        </w:rPr>
        <w:t>为</w:t>
      </w:r>
      <w:r w:rsidR="0015154C" w:rsidRPr="0015154C">
        <w:rPr>
          <w:rFonts w:ascii="宋体" w:hAnsi="宋体" w:cs="宋体" w:hint="eastAsia"/>
          <w:color w:val="424242"/>
          <w:kern w:val="0"/>
          <w:sz w:val="25"/>
          <w:szCs w:val="25"/>
        </w:rPr>
        <w:t>2013年12月10日-2014年2月10日</w:t>
      </w:r>
    </w:p>
    <w:p w:rsidR="007117A0" w:rsidRDefault="00AB0412" w:rsidP="00AB0412">
      <w:pPr>
        <w:widowControl/>
        <w:spacing w:before="100" w:beforeAutospacing="1" w:after="100" w:afterAutospacing="1" w:line="421" w:lineRule="atLeast"/>
        <w:ind w:firstLine="420"/>
        <w:rPr>
          <w:rFonts w:ascii="宋体" w:hAnsi="宋体" w:cs="宋体"/>
          <w:color w:val="424242"/>
          <w:kern w:val="0"/>
          <w:sz w:val="25"/>
          <w:szCs w:val="25"/>
        </w:rPr>
      </w:pPr>
      <w:r w:rsidRPr="00B15113">
        <w:rPr>
          <w:rFonts w:ascii="宋体" w:hAnsi="宋体" w:cs="宋体" w:hint="eastAsia"/>
          <w:color w:val="424242"/>
          <w:kern w:val="0"/>
          <w:sz w:val="25"/>
          <w:szCs w:val="25"/>
        </w:rPr>
        <w:t>符合报考条件的考生须进行网上报名，请考生登陆中国科学院研究生院招生信息网填写报名信息，网址：</w:t>
      </w:r>
      <w:hyperlink r:id="rId8" w:history="1">
        <w:r w:rsidRPr="00B15113">
          <w:rPr>
            <w:rFonts w:ascii="宋体" w:hAnsi="宋体" w:cs="宋体" w:hint="eastAsia"/>
            <w:color w:val="454444"/>
            <w:kern w:val="0"/>
            <w:sz w:val="25"/>
          </w:rPr>
          <w:t>http://admission.gucas.ac.cn</w:t>
        </w:r>
      </w:hyperlink>
      <w:r w:rsidRPr="00B15113">
        <w:rPr>
          <w:rFonts w:ascii="宋体" w:hAnsi="宋体" w:cs="宋体" w:hint="eastAsia"/>
          <w:color w:val="424242"/>
          <w:kern w:val="0"/>
          <w:sz w:val="25"/>
          <w:szCs w:val="25"/>
        </w:rPr>
        <w:t>。</w:t>
      </w:r>
    </w:p>
    <w:p w:rsidR="00AB0412" w:rsidRPr="00B15113" w:rsidRDefault="00AB0412" w:rsidP="00AB0412">
      <w:pPr>
        <w:widowControl/>
        <w:spacing w:before="100" w:beforeAutospacing="1" w:after="100" w:afterAutospacing="1" w:line="421" w:lineRule="atLeast"/>
        <w:ind w:firstLine="420"/>
        <w:rPr>
          <w:rFonts w:ascii="宋体" w:hAnsi="宋体" w:cs="宋体"/>
          <w:color w:val="424242"/>
          <w:kern w:val="0"/>
          <w:sz w:val="25"/>
          <w:szCs w:val="25"/>
        </w:rPr>
      </w:pPr>
      <w:r w:rsidRPr="00B15113">
        <w:rPr>
          <w:rFonts w:ascii="宋体" w:hAnsi="宋体" w:cs="宋体" w:hint="eastAsia"/>
          <w:color w:val="424242"/>
          <w:kern w:val="0"/>
          <w:sz w:val="25"/>
          <w:szCs w:val="25"/>
        </w:rPr>
        <w:t>3、提交书面报名材料：</w:t>
      </w:r>
    </w:p>
    <w:p w:rsidR="00AB0412" w:rsidRPr="00B15113" w:rsidRDefault="00AB0412" w:rsidP="00AB0412">
      <w:pPr>
        <w:widowControl/>
        <w:spacing w:before="100" w:beforeAutospacing="1" w:after="100" w:afterAutospacing="1" w:line="421" w:lineRule="atLeast"/>
        <w:ind w:firstLine="420"/>
        <w:rPr>
          <w:rFonts w:ascii="宋体" w:hAnsi="宋体" w:cs="宋体"/>
          <w:color w:val="424242"/>
          <w:kern w:val="0"/>
          <w:sz w:val="25"/>
          <w:szCs w:val="25"/>
        </w:rPr>
      </w:pPr>
      <w:r w:rsidRPr="00B15113">
        <w:rPr>
          <w:rFonts w:ascii="宋体" w:hAnsi="宋体" w:cs="宋体" w:hint="eastAsia"/>
          <w:color w:val="424242"/>
          <w:kern w:val="0"/>
          <w:sz w:val="25"/>
          <w:szCs w:val="25"/>
        </w:rPr>
        <w:t>网上报名成功后，应在201</w:t>
      </w:r>
      <w:r w:rsidR="005A49BF">
        <w:rPr>
          <w:rFonts w:ascii="宋体" w:hAnsi="宋体" w:cs="宋体" w:hint="eastAsia"/>
          <w:color w:val="424242"/>
          <w:kern w:val="0"/>
          <w:sz w:val="25"/>
          <w:szCs w:val="25"/>
        </w:rPr>
        <w:t>4</w:t>
      </w:r>
      <w:r w:rsidRPr="00B15113">
        <w:rPr>
          <w:rFonts w:ascii="宋体" w:hAnsi="宋体" w:cs="宋体" w:hint="eastAsia"/>
          <w:color w:val="424242"/>
          <w:kern w:val="0"/>
          <w:sz w:val="25"/>
          <w:szCs w:val="25"/>
        </w:rPr>
        <w:t>年1月</w:t>
      </w:r>
      <w:r w:rsidR="005B0ADD">
        <w:rPr>
          <w:rFonts w:ascii="宋体" w:hAnsi="宋体" w:cs="宋体" w:hint="eastAsia"/>
          <w:color w:val="424242"/>
          <w:kern w:val="0"/>
          <w:sz w:val="25"/>
          <w:szCs w:val="25"/>
        </w:rPr>
        <w:t>20</w:t>
      </w:r>
      <w:r w:rsidRPr="00B15113">
        <w:rPr>
          <w:rFonts w:ascii="宋体" w:hAnsi="宋体" w:cs="宋体" w:hint="eastAsia"/>
          <w:color w:val="424242"/>
          <w:kern w:val="0"/>
          <w:sz w:val="25"/>
          <w:szCs w:val="25"/>
        </w:rPr>
        <w:t>日前通过</w:t>
      </w:r>
      <w:r w:rsidRPr="00B15113">
        <w:rPr>
          <w:rFonts w:ascii="宋体" w:hAnsi="宋体" w:cs="宋体" w:hint="eastAsia"/>
          <w:b/>
          <w:bCs/>
          <w:color w:val="FF0000"/>
          <w:kern w:val="0"/>
          <w:sz w:val="25"/>
          <w:szCs w:val="25"/>
        </w:rPr>
        <w:t>EMS特快专递</w:t>
      </w:r>
      <w:r w:rsidRPr="00B15113">
        <w:rPr>
          <w:rFonts w:ascii="宋体" w:hAnsi="宋体" w:cs="宋体" w:hint="eastAsia"/>
          <w:color w:val="424242"/>
          <w:kern w:val="0"/>
          <w:sz w:val="25"/>
          <w:szCs w:val="25"/>
        </w:rPr>
        <w:t>将下列书面材料寄达我所招办：</w:t>
      </w:r>
    </w:p>
    <w:p w:rsidR="007117A0" w:rsidRDefault="00AB0412" w:rsidP="00AB0412">
      <w:pPr>
        <w:widowControl/>
        <w:numPr>
          <w:ilvl w:val="0"/>
          <w:numId w:val="2"/>
        </w:numPr>
        <w:spacing w:before="100" w:beforeAutospacing="1" w:after="100" w:afterAutospacing="1" w:line="421" w:lineRule="atLeast"/>
        <w:rPr>
          <w:rFonts w:ascii="宋体" w:hAnsi="宋体" w:cs="宋体"/>
          <w:color w:val="424242"/>
          <w:kern w:val="0"/>
          <w:sz w:val="25"/>
          <w:szCs w:val="25"/>
        </w:rPr>
      </w:pPr>
      <w:r w:rsidRPr="00B15113">
        <w:rPr>
          <w:rFonts w:ascii="宋体" w:hAnsi="宋体" w:cs="宋体" w:hint="eastAsia"/>
          <w:color w:val="424242"/>
          <w:kern w:val="0"/>
          <w:sz w:val="25"/>
          <w:szCs w:val="25"/>
        </w:rPr>
        <w:t>《专家推荐书》由两位所报考学科专业领域内的</w:t>
      </w:r>
      <w:r w:rsidRPr="004A6404">
        <w:rPr>
          <w:rFonts w:ascii="宋体" w:hAnsi="宋体" w:cs="宋体" w:hint="eastAsia"/>
          <w:color w:val="424242"/>
          <w:kern w:val="0"/>
          <w:sz w:val="25"/>
          <w:szCs w:val="25"/>
          <w:highlight w:val="yellow"/>
        </w:rPr>
        <w:t>副教授以上</w:t>
      </w:r>
      <w:r w:rsidRPr="00B15113">
        <w:rPr>
          <w:rFonts w:ascii="宋体" w:hAnsi="宋体" w:cs="宋体" w:hint="eastAsia"/>
          <w:color w:val="424242"/>
          <w:kern w:val="0"/>
          <w:sz w:val="25"/>
          <w:szCs w:val="25"/>
        </w:rPr>
        <w:t>职称专家（或相当职称）填写。</w:t>
      </w:r>
    </w:p>
    <w:p w:rsidR="00AB0412" w:rsidRPr="00B15113" w:rsidRDefault="00F06FD6" w:rsidP="00AB0412">
      <w:pPr>
        <w:widowControl/>
        <w:numPr>
          <w:ilvl w:val="0"/>
          <w:numId w:val="2"/>
        </w:numPr>
        <w:spacing w:before="100" w:beforeAutospacing="1" w:after="100" w:afterAutospacing="1" w:line="421" w:lineRule="atLeast"/>
        <w:rPr>
          <w:rFonts w:ascii="宋体" w:hAnsi="宋体" w:cs="宋体"/>
          <w:color w:val="424242"/>
          <w:kern w:val="0"/>
          <w:sz w:val="25"/>
          <w:szCs w:val="25"/>
        </w:rPr>
      </w:pPr>
      <w:r>
        <w:rPr>
          <w:rFonts w:ascii="宋体" w:hAnsi="宋体" w:cs="宋体" w:hint="eastAsia"/>
          <w:color w:val="424242"/>
          <w:kern w:val="0"/>
          <w:sz w:val="25"/>
          <w:szCs w:val="25"/>
        </w:rPr>
        <w:t>已获得硕士学位人员须</w:t>
      </w:r>
      <w:r w:rsidR="00AB0412" w:rsidRPr="00B15113">
        <w:rPr>
          <w:rFonts w:ascii="宋体" w:hAnsi="宋体" w:cs="宋体" w:hint="eastAsia"/>
          <w:color w:val="424242"/>
          <w:kern w:val="0"/>
          <w:sz w:val="25"/>
          <w:szCs w:val="25"/>
        </w:rPr>
        <w:t xml:space="preserve">交硕士学位证书复印件。 </w:t>
      </w:r>
    </w:p>
    <w:p w:rsidR="00AB0412" w:rsidRPr="00B15113" w:rsidRDefault="00AB0412" w:rsidP="00AB0412">
      <w:pPr>
        <w:widowControl/>
        <w:numPr>
          <w:ilvl w:val="0"/>
          <w:numId w:val="2"/>
        </w:numPr>
        <w:spacing w:before="100" w:beforeAutospacing="1" w:after="100" w:afterAutospacing="1" w:line="421" w:lineRule="atLeast"/>
        <w:rPr>
          <w:rFonts w:ascii="宋体" w:hAnsi="宋体" w:cs="宋体"/>
          <w:color w:val="424242"/>
          <w:kern w:val="0"/>
          <w:sz w:val="25"/>
          <w:szCs w:val="25"/>
        </w:rPr>
      </w:pPr>
      <w:r w:rsidRPr="00B15113">
        <w:rPr>
          <w:rFonts w:ascii="宋体" w:hAnsi="宋体" w:cs="宋体" w:hint="eastAsia"/>
          <w:color w:val="424242"/>
          <w:kern w:val="0"/>
          <w:sz w:val="25"/>
          <w:szCs w:val="25"/>
        </w:rPr>
        <w:lastRenderedPageBreak/>
        <w:t xml:space="preserve">已获得硕士学位人员在来北京面试时带硕士学位论文和答辩委员会决议交报考导师。 </w:t>
      </w:r>
    </w:p>
    <w:p w:rsidR="00AB0412" w:rsidRPr="00B15113" w:rsidRDefault="00AB0412" w:rsidP="00AB0412">
      <w:pPr>
        <w:widowControl/>
        <w:numPr>
          <w:ilvl w:val="0"/>
          <w:numId w:val="2"/>
        </w:numPr>
        <w:spacing w:before="100" w:beforeAutospacing="1" w:after="100" w:afterAutospacing="1" w:line="421" w:lineRule="atLeast"/>
        <w:rPr>
          <w:rFonts w:ascii="宋体" w:hAnsi="宋体" w:cs="宋体"/>
          <w:color w:val="424242"/>
          <w:kern w:val="0"/>
          <w:sz w:val="25"/>
          <w:szCs w:val="25"/>
        </w:rPr>
      </w:pPr>
      <w:r w:rsidRPr="00B15113">
        <w:rPr>
          <w:rFonts w:ascii="宋体" w:hAnsi="宋体" w:cs="宋体" w:hint="eastAsia"/>
          <w:color w:val="424242"/>
          <w:kern w:val="0"/>
          <w:sz w:val="25"/>
          <w:szCs w:val="25"/>
        </w:rPr>
        <w:t>网上报名时填写好的攻读博士学位研究生报名信息表打印件</w:t>
      </w:r>
      <w:r w:rsidR="004A6404">
        <w:rPr>
          <w:rFonts w:ascii="宋体" w:hAnsi="宋体" w:cs="宋体" w:hint="eastAsia"/>
          <w:color w:val="424242"/>
          <w:kern w:val="0"/>
          <w:sz w:val="25"/>
          <w:szCs w:val="25"/>
        </w:rPr>
        <w:t>，</w:t>
      </w:r>
      <w:r w:rsidR="004A6404" w:rsidRPr="004A6404">
        <w:rPr>
          <w:rFonts w:ascii="宋体" w:hAnsi="宋体" w:cs="宋体" w:hint="eastAsia"/>
          <w:color w:val="424242"/>
          <w:kern w:val="0"/>
          <w:sz w:val="25"/>
          <w:szCs w:val="25"/>
          <w:highlight w:val="yellow"/>
        </w:rPr>
        <w:t>并签名</w:t>
      </w:r>
      <w:r w:rsidRPr="004A6404">
        <w:rPr>
          <w:rFonts w:ascii="宋体" w:hAnsi="宋体" w:cs="宋体" w:hint="eastAsia"/>
          <w:color w:val="424242"/>
          <w:kern w:val="0"/>
          <w:sz w:val="25"/>
          <w:szCs w:val="25"/>
          <w:highlight w:val="yellow"/>
        </w:rPr>
        <w:t>。</w:t>
      </w:r>
      <w:r w:rsidRPr="00B15113">
        <w:rPr>
          <w:rFonts w:ascii="宋体" w:hAnsi="宋体" w:cs="宋体" w:hint="eastAsia"/>
          <w:color w:val="424242"/>
          <w:kern w:val="0"/>
          <w:sz w:val="25"/>
          <w:szCs w:val="25"/>
        </w:rPr>
        <w:t xml:space="preserve"> </w:t>
      </w:r>
    </w:p>
    <w:p w:rsidR="00AB0412" w:rsidRPr="00B15113" w:rsidRDefault="00AB0412" w:rsidP="00AB0412">
      <w:pPr>
        <w:widowControl/>
        <w:numPr>
          <w:ilvl w:val="0"/>
          <w:numId w:val="2"/>
        </w:numPr>
        <w:spacing w:before="100" w:beforeAutospacing="1" w:after="100" w:afterAutospacing="1" w:line="421" w:lineRule="atLeast"/>
        <w:rPr>
          <w:rFonts w:ascii="宋体" w:hAnsi="宋体" w:cs="宋体"/>
          <w:color w:val="424242"/>
          <w:kern w:val="0"/>
          <w:sz w:val="25"/>
          <w:szCs w:val="25"/>
        </w:rPr>
      </w:pPr>
      <w:r w:rsidRPr="00B15113">
        <w:rPr>
          <w:rFonts w:ascii="宋体" w:hAnsi="宋体" w:cs="宋体" w:hint="eastAsia"/>
          <w:color w:val="424242"/>
          <w:kern w:val="0"/>
          <w:sz w:val="25"/>
          <w:szCs w:val="25"/>
        </w:rPr>
        <w:t>身份证复印件。</w:t>
      </w:r>
    </w:p>
    <w:p w:rsidR="00AB0412" w:rsidRPr="00B15113" w:rsidRDefault="00AB0412" w:rsidP="00AB0412">
      <w:pPr>
        <w:widowControl/>
        <w:spacing w:before="100" w:beforeAutospacing="1" w:after="100" w:afterAutospacing="1" w:line="421" w:lineRule="atLeast"/>
        <w:ind w:firstLine="420"/>
        <w:rPr>
          <w:rFonts w:ascii="宋体" w:hAnsi="宋体" w:cs="宋体"/>
          <w:color w:val="424242"/>
          <w:kern w:val="0"/>
          <w:sz w:val="25"/>
          <w:szCs w:val="25"/>
        </w:rPr>
      </w:pPr>
      <w:r w:rsidRPr="00B15113">
        <w:rPr>
          <w:rFonts w:ascii="宋体" w:hAnsi="宋体" w:cs="宋体" w:hint="eastAsia"/>
          <w:color w:val="424242"/>
          <w:kern w:val="0"/>
          <w:sz w:val="25"/>
          <w:szCs w:val="25"/>
        </w:rPr>
        <w:t>4、报考资格审核</w:t>
      </w:r>
    </w:p>
    <w:p w:rsidR="00AB0412" w:rsidRPr="00B15113" w:rsidRDefault="00AB0412" w:rsidP="00AB0412">
      <w:pPr>
        <w:widowControl/>
        <w:spacing w:before="100" w:beforeAutospacing="1" w:after="100" w:afterAutospacing="1" w:line="421" w:lineRule="atLeast"/>
        <w:ind w:firstLine="420"/>
        <w:rPr>
          <w:rFonts w:ascii="宋体" w:hAnsi="宋体" w:cs="宋体"/>
          <w:color w:val="424242"/>
          <w:kern w:val="0"/>
          <w:sz w:val="25"/>
          <w:szCs w:val="25"/>
        </w:rPr>
      </w:pPr>
      <w:r w:rsidRPr="00B15113">
        <w:rPr>
          <w:rFonts w:ascii="宋体" w:hAnsi="宋体" w:cs="宋体" w:hint="eastAsia"/>
          <w:color w:val="424242"/>
          <w:kern w:val="0"/>
          <w:sz w:val="25"/>
          <w:szCs w:val="25"/>
        </w:rPr>
        <w:t>对于已经提交书面报考材料并交报考费者，招办将对其书面材料</w:t>
      </w:r>
      <w:proofErr w:type="gramStart"/>
      <w:r w:rsidRPr="00B15113">
        <w:rPr>
          <w:rFonts w:ascii="宋体" w:hAnsi="宋体" w:cs="宋体" w:hint="eastAsia"/>
          <w:color w:val="424242"/>
          <w:kern w:val="0"/>
          <w:sz w:val="25"/>
          <w:szCs w:val="25"/>
        </w:rPr>
        <w:t>和网报信息</w:t>
      </w:r>
      <w:proofErr w:type="gramEnd"/>
      <w:r w:rsidRPr="00B15113">
        <w:rPr>
          <w:rFonts w:ascii="宋体" w:hAnsi="宋体" w:cs="宋体" w:hint="eastAsia"/>
          <w:color w:val="424242"/>
          <w:kern w:val="0"/>
          <w:sz w:val="25"/>
          <w:szCs w:val="25"/>
        </w:rPr>
        <w:t>进行审核，通过者准予考试，并</w:t>
      </w:r>
      <w:proofErr w:type="gramStart"/>
      <w:r w:rsidRPr="00B15113">
        <w:rPr>
          <w:rFonts w:ascii="宋体" w:hAnsi="宋体" w:cs="宋体" w:hint="eastAsia"/>
          <w:color w:val="424242"/>
          <w:kern w:val="0"/>
          <w:sz w:val="25"/>
          <w:szCs w:val="25"/>
        </w:rPr>
        <w:t>在网报系统</w:t>
      </w:r>
      <w:proofErr w:type="gramEnd"/>
      <w:r w:rsidRPr="00B15113">
        <w:rPr>
          <w:rFonts w:ascii="宋体" w:hAnsi="宋体" w:cs="宋体" w:hint="eastAsia"/>
          <w:color w:val="424242"/>
          <w:kern w:val="0"/>
          <w:sz w:val="25"/>
          <w:szCs w:val="25"/>
        </w:rPr>
        <w:t>中给予确认。报考合格者</w:t>
      </w:r>
      <w:proofErr w:type="gramStart"/>
      <w:r w:rsidRPr="00B15113">
        <w:rPr>
          <w:rFonts w:ascii="宋体" w:hAnsi="宋体" w:cs="宋体" w:hint="eastAsia"/>
          <w:color w:val="424242"/>
          <w:kern w:val="0"/>
          <w:sz w:val="25"/>
          <w:szCs w:val="25"/>
        </w:rPr>
        <w:t>在网报系统</w:t>
      </w:r>
      <w:proofErr w:type="gramEnd"/>
      <w:r w:rsidRPr="00B15113">
        <w:rPr>
          <w:rFonts w:ascii="宋体" w:hAnsi="宋体" w:cs="宋体" w:hint="eastAsia"/>
          <w:color w:val="424242"/>
          <w:kern w:val="0"/>
          <w:sz w:val="25"/>
          <w:szCs w:val="25"/>
        </w:rPr>
        <w:t>中将显示：网上报名系统――报名结果――确认状态：“您报考的单位对您的报名信息已经确认”</w:t>
      </w:r>
      <w:r w:rsidRPr="000750FB">
        <w:rPr>
          <w:rFonts w:ascii="宋体" w:hAnsi="宋体" w:cs="宋体" w:hint="eastAsia"/>
          <w:color w:val="424242"/>
          <w:kern w:val="0"/>
          <w:sz w:val="25"/>
          <w:szCs w:val="25"/>
          <w:highlight w:val="yellow"/>
        </w:rPr>
        <w:t>。审核未通过者</w:t>
      </w:r>
      <w:r w:rsidR="004A6404">
        <w:rPr>
          <w:rFonts w:ascii="宋体" w:hAnsi="宋体" w:cs="宋体" w:hint="eastAsia"/>
          <w:color w:val="424242"/>
          <w:kern w:val="0"/>
          <w:sz w:val="25"/>
          <w:szCs w:val="25"/>
          <w:highlight w:val="yellow"/>
        </w:rPr>
        <w:t>将于网上公布，取消报考资格，</w:t>
      </w:r>
      <w:proofErr w:type="gramStart"/>
      <w:r w:rsidR="004A6404">
        <w:rPr>
          <w:rFonts w:ascii="宋体" w:hAnsi="宋体" w:cs="宋体" w:hint="eastAsia"/>
          <w:color w:val="424242"/>
          <w:kern w:val="0"/>
          <w:sz w:val="25"/>
          <w:szCs w:val="25"/>
          <w:highlight w:val="yellow"/>
        </w:rPr>
        <w:t>不</w:t>
      </w:r>
      <w:proofErr w:type="gramEnd"/>
      <w:r w:rsidR="004A6404">
        <w:rPr>
          <w:rFonts w:ascii="宋体" w:hAnsi="宋体" w:cs="宋体" w:hint="eastAsia"/>
          <w:color w:val="424242"/>
          <w:kern w:val="0"/>
          <w:sz w:val="25"/>
          <w:szCs w:val="25"/>
          <w:highlight w:val="yellow"/>
        </w:rPr>
        <w:t>准予参加考试</w:t>
      </w:r>
      <w:r w:rsidR="000750FB" w:rsidRPr="000750FB">
        <w:rPr>
          <w:rFonts w:ascii="宋体" w:hAnsi="宋体" w:cs="宋体" w:hint="eastAsia"/>
          <w:color w:val="424242"/>
          <w:kern w:val="0"/>
          <w:sz w:val="25"/>
          <w:szCs w:val="25"/>
          <w:highlight w:val="yellow"/>
        </w:rPr>
        <w:t>。</w:t>
      </w:r>
    </w:p>
    <w:p w:rsidR="00AB0412" w:rsidRPr="00B15113" w:rsidRDefault="00AB0412" w:rsidP="00AB0412">
      <w:pPr>
        <w:widowControl/>
        <w:spacing w:before="100" w:beforeAutospacing="1" w:after="100" w:afterAutospacing="1" w:line="421" w:lineRule="atLeast"/>
        <w:ind w:firstLine="420"/>
        <w:rPr>
          <w:rFonts w:ascii="宋体" w:hAnsi="宋体" w:cs="宋体"/>
          <w:color w:val="424242"/>
          <w:kern w:val="0"/>
          <w:sz w:val="25"/>
          <w:szCs w:val="25"/>
        </w:rPr>
      </w:pPr>
      <w:r w:rsidRPr="00B15113">
        <w:rPr>
          <w:rFonts w:ascii="宋体" w:hAnsi="宋体" w:cs="宋体" w:hint="eastAsia"/>
          <w:color w:val="424242"/>
          <w:kern w:val="0"/>
          <w:sz w:val="25"/>
          <w:szCs w:val="25"/>
        </w:rPr>
        <w:t>5、招生人数及考试时间</w:t>
      </w:r>
    </w:p>
    <w:p w:rsidR="00AB0412" w:rsidRPr="00B15113" w:rsidRDefault="00AB0412" w:rsidP="00AB0412">
      <w:pPr>
        <w:widowControl/>
        <w:spacing w:before="100" w:beforeAutospacing="1" w:after="100" w:afterAutospacing="1" w:line="421" w:lineRule="atLeast"/>
        <w:ind w:firstLine="420"/>
        <w:rPr>
          <w:rFonts w:ascii="宋体" w:hAnsi="宋体" w:cs="宋体"/>
          <w:color w:val="424242"/>
          <w:kern w:val="0"/>
          <w:sz w:val="25"/>
          <w:szCs w:val="25"/>
        </w:rPr>
      </w:pPr>
      <w:r w:rsidRPr="00B15113">
        <w:rPr>
          <w:rFonts w:ascii="宋体" w:hAnsi="宋体" w:cs="宋体" w:hint="eastAsia"/>
          <w:color w:val="424242"/>
          <w:kern w:val="0"/>
          <w:sz w:val="25"/>
          <w:szCs w:val="25"/>
        </w:rPr>
        <w:t>201</w:t>
      </w:r>
      <w:r w:rsidR="005A49BF">
        <w:rPr>
          <w:rFonts w:ascii="宋体" w:hAnsi="宋体" w:cs="宋体" w:hint="eastAsia"/>
          <w:color w:val="424242"/>
          <w:kern w:val="0"/>
          <w:sz w:val="25"/>
          <w:szCs w:val="25"/>
        </w:rPr>
        <w:t>4</w:t>
      </w:r>
      <w:r w:rsidRPr="00B15113">
        <w:rPr>
          <w:rFonts w:ascii="宋体" w:hAnsi="宋体" w:cs="宋体" w:hint="eastAsia"/>
          <w:color w:val="424242"/>
          <w:kern w:val="0"/>
          <w:sz w:val="25"/>
          <w:szCs w:val="25"/>
        </w:rPr>
        <w:t>年我所拟招生120名（含在职定向生），其中</w:t>
      </w:r>
      <w:proofErr w:type="gramStart"/>
      <w:r w:rsidRPr="00B15113">
        <w:rPr>
          <w:rFonts w:ascii="宋体" w:hAnsi="宋体" w:cs="宋体" w:hint="eastAsia"/>
          <w:color w:val="424242"/>
          <w:kern w:val="0"/>
          <w:sz w:val="25"/>
          <w:szCs w:val="25"/>
        </w:rPr>
        <w:t>约招硕博</w:t>
      </w:r>
      <w:proofErr w:type="gramEnd"/>
      <w:r w:rsidRPr="00B15113">
        <w:rPr>
          <w:rFonts w:ascii="宋体" w:hAnsi="宋体" w:cs="宋体" w:hint="eastAsia"/>
          <w:color w:val="424242"/>
          <w:kern w:val="0"/>
          <w:sz w:val="25"/>
          <w:szCs w:val="25"/>
        </w:rPr>
        <w:t>连读</w:t>
      </w:r>
      <w:r w:rsidR="005A49BF">
        <w:rPr>
          <w:rFonts w:ascii="宋体" w:hAnsi="宋体" w:cs="宋体" w:hint="eastAsia"/>
          <w:color w:val="424242"/>
          <w:kern w:val="0"/>
          <w:sz w:val="25"/>
          <w:szCs w:val="25"/>
        </w:rPr>
        <w:t>9</w:t>
      </w:r>
      <w:r w:rsidRPr="00B15113">
        <w:rPr>
          <w:rFonts w:ascii="宋体" w:hAnsi="宋体" w:cs="宋体" w:hint="eastAsia"/>
          <w:color w:val="424242"/>
          <w:kern w:val="0"/>
          <w:sz w:val="25"/>
          <w:szCs w:val="25"/>
        </w:rPr>
        <w:t>名、</w:t>
      </w:r>
      <w:proofErr w:type="gramStart"/>
      <w:r w:rsidRPr="00B15113">
        <w:rPr>
          <w:rFonts w:ascii="宋体" w:hAnsi="宋体" w:cs="宋体" w:hint="eastAsia"/>
          <w:color w:val="424242"/>
          <w:kern w:val="0"/>
          <w:sz w:val="25"/>
          <w:szCs w:val="25"/>
        </w:rPr>
        <w:t>直博生</w:t>
      </w:r>
      <w:proofErr w:type="gramEnd"/>
      <w:r w:rsidR="005A49BF">
        <w:rPr>
          <w:rFonts w:ascii="宋体" w:hAnsi="宋体" w:cs="宋体" w:hint="eastAsia"/>
          <w:color w:val="424242"/>
          <w:kern w:val="0"/>
          <w:sz w:val="25"/>
          <w:szCs w:val="25"/>
        </w:rPr>
        <w:t>28</w:t>
      </w:r>
      <w:r w:rsidRPr="00B15113">
        <w:rPr>
          <w:rFonts w:ascii="宋体" w:hAnsi="宋体" w:cs="宋体" w:hint="eastAsia"/>
          <w:color w:val="424242"/>
          <w:kern w:val="0"/>
          <w:sz w:val="25"/>
          <w:szCs w:val="25"/>
        </w:rPr>
        <w:t>名</w:t>
      </w:r>
      <w:r w:rsidR="00F06FD6">
        <w:rPr>
          <w:rFonts w:ascii="宋体" w:hAnsi="宋体" w:cs="宋体" w:hint="eastAsia"/>
          <w:color w:val="424242"/>
          <w:kern w:val="0"/>
          <w:sz w:val="25"/>
          <w:szCs w:val="25"/>
        </w:rPr>
        <w:t>、</w:t>
      </w:r>
      <w:r w:rsidR="00F06FD6" w:rsidRPr="00F06FD6">
        <w:rPr>
          <w:rFonts w:ascii="宋体" w:hAnsi="宋体" w:cs="宋体" w:hint="eastAsia"/>
          <w:color w:val="424242"/>
          <w:kern w:val="0"/>
          <w:sz w:val="25"/>
          <w:szCs w:val="25"/>
          <w:highlight w:val="yellow"/>
        </w:rPr>
        <w:t>与北京师范大学联合培养10名</w:t>
      </w:r>
      <w:r w:rsidRPr="00B15113">
        <w:rPr>
          <w:rFonts w:ascii="宋体" w:hAnsi="宋体" w:cs="宋体" w:hint="eastAsia"/>
          <w:color w:val="424242"/>
          <w:kern w:val="0"/>
          <w:sz w:val="25"/>
          <w:szCs w:val="25"/>
        </w:rPr>
        <w:t>。</w:t>
      </w:r>
    </w:p>
    <w:p w:rsidR="00147586" w:rsidRPr="00147586" w:rsidRDefault="00AB0412" w:rsidP="00147586">
      <w:pPr>
        <w:pStyle w:val="a5"/>
        <w:spacing w:line="432" w:lineRule="auto"/>
        <w:rPr>
          <w:color w:val="FF0000"/>
          <w:sz w:val="30"/>
          <w:szCs w:val="30"/>
        </w:rPr>
      </w:pPr>
      <w:r w:rsidRPr="00147586">
        <w:rPr>
          <w:rFonts w:hint="eastAsia"/>
          <w:b/>
          <w:bCs/>
          <w:color w:val="FF0000"/>
          <w:sz w:val="30"/>
          <w:szCs w:val="30"/>
        </w:rPr>
        <w:t>考试时间</w:t>
      </w:r>
      <w:r w:rsidR="00147586" w:rsidRPr="00147586">
        <w:rPr>
          <w:color w:val="FF0000"/>
          <w:sz w:val="30"/>
          <w:szCs w:val="30"/>
        </w:rPr>
        <w:t>：</w:t>
      </w:r>
    </w:p>
    <w:p w:rsidR="00147586" w:rsidRPr="00147586" w:rsidRDefault="00147586" w:rsidP="00147586">
      <w:pPr>
        <w:pStyle w:val="a5"/>
        <w:numPr>
          <w:ilvl w:val="0"/>
          <w:numId w:val="3"/>
        </w:numPr>
        <w:spacing w:line="432" w:lineRule="auto"/>
        <w:rPr>
          <w:rFonts w:hint="eastAsia"/>
          <w:sz w:val="30"/>
          <w:szCs w:val="30"/>
          <w:highlight w:val="yellow"/>
        </w:rPr>
      </w:pPr>
      <w:r w:rsidRPr="00147586">
        <w:rPr>
          <w:sz w:val="30"/>
          <w:szCs w:val="30"/>
          <w:highlight w:val="yellow"/>
        </w:rPr>
        <w:t>外国语：2014年3月22</w:t>
      </w:r>
      <w:r w:rsidRPr="00147586">
        <w:rPr>
          <w:sz w:val="30"/>
          <w:szCs w:val="30"/>
          <w:highlight w:val="yellow"/>
        </w:rPr>
        <w:t>日上午</w:t>
      </w:r>
    </w:p>
    <w:p w:rsidR="00147586" w:rsidRPr="00147586" w:rsidRDefault="00147586" w:rsidP="00147586">
      <w:pPr>
        <w:pStyle w:val="a5"/>
        <w:numPr>
          <w:ilvl w:val="0"/>
          <w:numId w:val="3"/>
        </w:numPr>
        <w:spacing w:line="432" w:lineRule="auto"/>
        <w:rPr>
          <w:rFonts w:hint="eastAsia"/>
          <w:sz w:val="30"/>
          <w:szCs w:val="30"/>
          <w:highlight w:val="yellow"/>
        </w:rPr>
      </w:pPr>
      <w:r w:rsidRPr="00147586">
        <w:rPr>
          <w:rFonts w:hint="eastAsia"/>
          <w:sz w:val="30"/>
          <w:szCs w:val="30"/>
          <w:highlight w:val="yellow"/>
        </w:rPr>
        <w:t>专业课：2014年3月22日下午—3月23日上午</w:t>
      </w:r>
    </w:p>
    <w:p w:rsidR="00AB0412" w:rsidRPr="00147586" w:rsidRDefault="00147586" w:rsidP="00147586">
      <w:pPr>
        <w:pStyle w:val="a5"/>
        <w:spacing w:line="432" w:lineRule="auto"/>
        <w:rPr>
          <w:color w:val="5C5C5C"/>
          <w:sz w:val="18"/>
          <w:szCs w:val="18"/>
        </w:rPr>
      </w:pPr>
      <w:r w:rsidRPr="00147586">
        <w:rPr>
          <w:color w:val="5C5C5C"/>
          <w:sz w:val="18"/>
          <w:szCs w:val="18"/>
        </w:rPr>
        <w:t> </w:t>
      </w:r>
      <w:r w:rsidR="00AB0412" w:rsidRPr="00147586">
        <w:rPr>
          <w:rFonts w:hint="eastAsia"/>
          <w:color w:val="424242"/>
          <w:sz w:val="25"/>
          <w:szCs w:val="25"/>
        </w:rPr>
        <w:t>三、注意事项</w:t>
      </w:r>
    </w:p>
    <w:p w:rsidR="00AB0412" w:rsidRPr="00B15113" w:rsidRDefault="00AB0412" w:rsidP="00AB0412">
      <w:pPr>
        <w:widowControl/>
        <w:spacing w:before="100" w:beforeAutospacing="1" w:after="100" w:afterAutospacing="1" w:line="421" w:lineRule="atLeast"/>
        <w:ind w:firstLine="420"/>
        <w:rPr>
          <w:rFonts w:ascii="宋体" w:hAnsi="宋体" w:cs="宋体"/>
          <w:color w:val="424242"/>
          <w:kern w:val="0"/>
          <w:sz w:val="25"/>
          <w:szCs w:val="25"/>
        </w:rPr>
      </w:pPr>
      <w:r w:rsidRPr="00B15113">
        <w:rPr>
          <w:rFonts w:ascii="宋体" w:hAnsi="宋体" w:cs="宋体" w:hint="eastAsia"/>
          <w:color w:val="424242"/>
          <w:kern w:val="0"/>
          <w:sz w:val="25"/>
          <w:szCs w:val="25"/>
        </w:rPr>
        <w:t>1、建议考生与报考导师取得联</w:t>
      </w:r>
      <w:bookmarkStart w:id="0" w:name="_GoBack"/>
      <w:bookmarkEnd w:id="0"/>
      <w:r w:rsidRPr="00B15113">
        <w:rPr>
          <w:rFonts w:ascii="宋体" w:hAnsi="宋体" w:cs="宋体" w:hint="eastAsia"/>
          <w:color w:val="424242"/>
          <w:kern w:val="0"/>
          <w:sz w:val="25"/>
          <w:szCs w:val="25"/>
        </w:rPr>
        <w:t>系，以确定本人的背景专业符合招生专业的要求。</w:t>
      </w:r>
    </w:p>
    <w:p w:rsidR="00AB0412" w:rsidRPr="00B15113" w:rsidRDefault="00AB0412" w:rsidP="00AB0412">
      <w:pPr>
        <w:widowControl/>
        <w:spacing w:before="100" w:beforeAutospacing="1" w:after="100" w:afterAutospacing="1" w:line="421" w:lineRule="atLeast"/>
        <w:ind w:firstLine="420"/>
        <w:rPr>
          <w:rFonts w:ascii="宋体" w:hAnsi="宋体" w:cs="宋体"/>
          <w:color w:val="424242"/>
          <w:kern w:val="0"/>
          <w:sz w:val="25"/>
          <w:szCs w:val="25"/>
        </w:rPr>
      </w:pPr>
      <w:r w:rsidRPr="00B15113">
        <w:rPr>
          <w:rFonts w:ascii="宋体" w:hAnsi="宋体" w:cs="宋体" w:hint="eastAsia"/>
          <w:color w:val="424242"/>
          <w:kern w:val="0"/>
          <w:sz w:val="25"/>
          <w:szCs w:val="25"/>
        </w:rPr>
        <w:lastRenderedPageBreak/>
        <w:t>2、不按时交纳报考费、不按规定要求提交报名材料、未按规定时间</w:t>
      </w:r>
      <w:proofErr w:type="gramStart"/>
      <w:r w:rsidRPr="00B15113">
        <w:rPr>
          <w:rFonts w:ascii="宋体" w:hAnsi="宋体" w:cs="宋体" w:hint="eastAsia"/>
          <w:color w:val="424242"/>
          <w:kern w:val="0"/>
          <w:sz w:val="25"/>
          <w:szCs w:val="25"/>
        </w:rPr>
        <w:t>进行网报者</w:t>
      </w:r>
      <w:proofErr w:type="gramEnd"/>
      <w:r w:rsidRPr="00B15113">
        <w:rPr>
          <w:rFonts w:ascii="宋体" w:hAnsi="宋体" w:cs="宋体" w:hint="eastAsia"/>
          <w:color w:val="424242"/>
          <w:kern w:val="0"/>
          <w:sz w:val="25"/>
          <w:szCs w:val="25"/>
        </w:rPr>
        <w:t>恕不接收报考。</w:t>
      </w:r>
    </w:p>
    <w:p w:rsidR="00AB0412" w:rsidRPr="00D11FE5" w:rsidRDefault="00AB0412" w:rsidP="00AB0412">
      <w:pPr>
        <w:widowControl/>
        <w:spacing w:before="100" w:beforeAutospacing="1" w:after="100" w:afterAutospacing="1" w:line="421" w:lineRule="atLeast"/>
        <w:ind w:firstLine="420"/>
        <w:rPr>
          <w:rFonts w:ascii="宋体" w:hAnsi="宋体" w:cs="宋体"/>
          <w:color w:val="424242"/>
          <w:kern w:val="0"/>
          <w:sz w:val="25"/>
          <w:szCs w:val="25"/>
        </w:rPr>
      </w:pPr>
      <w:r w:rsidRPr="00B15113">
        <w:rPr>
          <w:rFonts w:ascii="宋体" w:hAnsi="宋体" w:cs="宋体" w:hint="eastAsia"/>
          <w:color w:val="424242"/>
          <w:kern w:val="0"/>
          <w:sz w:val="25"/>
          <w:szCs w:val="25"/>
        </w:rPr>
        <w:t>3、网报时应届硕士毕业生的最后学历填“硕士研究生”，最后学位填“硕士”。</w:t>
      </w:r>
      <w:r w:rsidRPr="00D11FE5">
        <w:rPr>
          <w:rFonts w:ascii="宋体" w:hAnsi="宋体" w:cs="宋体" w:hint="eastAsia"/>
          <w:color w:val="424242"/>
          <w:kern w:val="0"/>
          <w:sz w:val="25"/>
          <w:szCs w:val="25"/>
          <w:highlight w:val="yellow"/>
        </w:rPr>
        <w:t>往届</w:t>
      </w:r>
      <w:proofErr w:type="gramStart"/>
      <w:r w:rsidRPr="00D11FE5">
        <w:rPr>
          <w:rFonts w:ascii="宋体" w:hAnsi="宋体" w:cs="宋体" w:hint="eastAsia"/>
          <w:color w:val="424242"/>
          <w:kern w:val="0"/>
          <w:sz w:val="25"/>
          <w:szCs w:val="25"/>
          <w:highlight w:val="yellow"/>
        </w:rPr>
        <w:t>生必须</w:t>
      </w:r>
      <w:proofErr w:type="gramEnd"/>
      <w:r w:rsidRPr="00D11FE5">
        <w:rPr>
          <w:rFonts w:ascii="宋体" w:hAnsi="宋体" w:cs="宋体" w:hint="eastAsia"/>
          <w:color w:val="424242"/>
          <w:kern w:val="0"/>
          <w:sz w:val="25"/>
          <w:szCs w:val="25"/>
          <w:highlight w:val="yellow"/>
        </w:rPr>
        <w:t>填写毕业证书、学位证书编号</w:t>
      </w:r>
      <w:r w:rsidR="00D11FE5" w:rsidRPr="00D11FE5">
        <w:rPr>
          <w:rFonts w:ascii="宋体" w:hAnsi="宋体" w:cs="宋体" w:hint="eastAsia"/>
          <w:color w:val="424242"/>
          <w:kern w:val="0"/>
          <w:sz w:val="25"/>
          <w:szCs w:val="25"/>
          <w:highlight w:val="yellow"/>
        </w:rPr>
        <w:t>，境外学历填写留学服务中心出具的学位认证编号。网报时请注意身份证号码中显示的出生日期一定要和填报的出生日期相符；填报的联系方式一定做到最详细，学校要写到学院、系、班级 。</w:t>
      </w:r>
    </w:p>
    <w:p w:rsidR="003C259A" w:rsidRPr="00F230B8" w:rsidRDefault="003C259A" w:rsidP="003C259A">
      <w:pPr>
        <w:widowControl/>
        <w:spacing w:before="100" w:beforeAutospacing="1" w:after="100" w:afterAutospacing="1" w:line="421" w:lineRule="atLeast"/>
        <w:ind w:firstLine="420"/>
        <w:rPr>
          <w:rFonts w:ascii="宋体" w:hAnsi="宋体" w:cs="宋体"/>
          <w:color w:val="424242"/>
          <w:kern w:val="0"/>
          <w:sz w:val="25"/>
          <w:szCs w:val="25"/>
        </w:rPr>
      </w:pPr>
      <w:r w:rsidRPr="003C259A">
        <w:rPr>
          <w:rFonts w:ascii="宋体" w:hAnsi="宋体" w:cs="宋体" w:hint="eastAsia"/>
          <w:color w:val="424242"/>
          <w:kern w:val="0"/>
          <w:sz w:val="25"/>
          <w:szCs w:val="25"/>
          <w:highlight w:val="yellow"/>
        </w:rPr>
        <w:t>4、准考证</w:t>
      </w:r>
      <w:proofErr w:type="gramStart"/>
      <w:r w:rsidRPr="003C259A">
        <w:rPr>
          <w:rFonts w:ascii="宋体" w:hAnsi="宋体" w:cs="宋体" w:hint="eastAsia"/>
          <w:color w:val="424242"/>
          <w:kern w:val="0"/>
          <w:sz w:val="25"/>
          <w:szCs w:val="25"/>
          <w:highlight w:val="yellow"/>
        </w:rPr>
        <w:t>不</w:t>
      </w:r>
      <w:proofErr w:type="gramEnd"/>
      <w:r w:rsidRPr="003C259A">
        <w:rPr>
          <w:rFonts w:ascii="宋体" w:hAnsi="宋体" w:cs="宋体" w:hint="eastAsia"/>
          <w:color w:val="424242"/>
          <w:kern w:val="0"/>
          <w:sz w:val="25"/>
          <w:szCs w:val="25"/>
          <w:highlight w:val="yellow"/>
        </w:rPr>
        <w:t>寄发（请考生按</w:t>
      </w:r>
      <w:r w:rsidR="004A6404">
        <w:rPr>
          <w:rFonts w:ascii="宋体" w:hAnsi="宋体" w:cs="宋体" w:hint="eastAsia"/>
          <w:color w:val="424242"/>
          <w:kern w:val="0"/>
          <w:sz w:val="25"/>
          <w:szCs w:val="25"/>
          <w:highlight w:val="yellow"/>
        </w:rPr>
        <w:t>我所</w:t>
      </w:r>
      <w:r w:rsidRPr="003C259A">
        <w:rPr>
          <w:rFonts w:ascii="宋体" w:hAnsi="宋体" w:cs="宋体" w:hint="eastAsia"/>
          <w:color w:val="424242"/>
          <w:kern w:val="0"/>
          <w:sz w:val="25"/>
          <w:szCs w:val="25"/>
          <w:highlight w:val="yellow"/>
        </w:rPr>
        <w:t>网上通知在考前来京领取并</w:t>
      </w:r>
      <w:r w:rsidR="008D75A5">
        <w:rPr>
          <w:rFonts w:ascii="宋体" w:hAnsi="宋体" w:cs="宋体" w:hint="eastAsia"/>
          <w:color w:val="424242"/>
          <w:kern w:val="0"/>
          <w:sz w:val="25"/>
          <w:szCs w:val="25"/>
          <w:highlight w:val="yellow"/>
        </w:rPr>
        <w:t>参加</w:t>
      </w:r>
      <w:r w:rsidRPr="003C259A">
        <w:rPr>
          <w:rFonts w:ascii="宋体" w:hAnsi="宋体" w:cs="宋体" w:hint="eastAsia"/>
          <w:color w:val="424242"/>
          <w:kern w:val="0"/>
          <w:sz w:val="25"/>
          <w:szCs w:val="25"/>
          <w:highlight w:val="yellow"/>
        </w:rPr>
        <w:t>考试，未按规定时间领取准考证者视为弃考，我所不再保留其考试资格）。</w:t>
      </w:r>
    </w:p>
    <w:p w:rsidR="00AB0412" w:rsidRPr="00B15113" w:rsidRDefault="003C259A" w:rsidP="00AB0412">
      <w:pPr>
        <w:widowControl/>
        <w:spacing w:before="100" w:beforeAutospacing="1" w:after="100" w:afterAutospacing="1" w:line="421" w:lineRule="atLeast"/>
        <w:ind w:firstLine="420"/>
        <w:rPr>
          <w:rFonts w:ascii="宋体" w:hAnsi="宋体" w:cs="宋体"/>
          <w:color w:val="424242"/>
          <w:kern w:val="0"/>
          <w:sz w:val="25"/>
          <w:szCs w:val="25"/>
        </w:rPr>
      </w:pPr>
      <w:r>
        <w:rPr>
          <w:rFonts w:ascii="宋体" w:hAnsi="宋体" w:cs="宋体" w:hint="eastAsia"/>
          <w:color w:val="424242"/>
          <w:kern w:val="0"/>
          <w:sz w:val="25"/>
          <w:szCs w:val="25"/>
        </w:rPr>
        <w:t>5</w:t>
      </w:r>
      <w:r w:rsidR="00AB0412" w:rsidRPr="00B15113">
        <w:rPr>
          <w:rFonts w:ascii="宋体" w:hAnsi="宋体" w:cs="宋体" w:hint="eastAsia"/>
          <w:color w:val="424242"/>
          <w:kern w:val="0"/>
          <w:sz w:val="25"/>
          <w:szCs w:val="25"/>
        </w:rPr>
        <w:t>、“硕博连读”指的是本所已纳入硕博连读计划的在学硕士生。</w:t>
      </w:r>
    </w:p>
    <w:p w:rsidR="00AB0412" w:rsidRPr="00B15113" w:rsidRDefault="003C259A" w:rsidP="00AB0412">
      <w:pPr>
        <w:widowControl/>
        <w:spacing w:before="100" w:beforeAutospacing="1" w:after="100" w:afterAutospacing="1" w:line="421" w:lineRule="atLeast"/>
        <w:ind w:firstLine="420"/>
        <w:rPr>
          <w:rFonts w:ascii="宋体" w:hAnsi="宋体" w:cs="宋体"/>
          <w:color w:val="424242"/>
          <w:kern w:val="0"/>
          <w:sz w:val="25"/>
          <w:szCs w:val="25"/>
        </w:rPr>
      </w:pPr>
      <w:r>
        <w:rPr>
          <w:rFonts w:ascii="宋体" w:hAnsi="宋体" w:cs="宋体" w:hint="eastAsia"/>
          <w:color w:val="424242"/>
          <w:kern w:val="0"/>
          <w:sz w:val="25"/>
          <w:szCs w:val="25"/>
        </w:rPr>
        <w:t>6</w:t>
      </w:r>
      <w:r w:rsidR="00AB0412" w:rsidRPr="00B15113">
        <w:rPr>
          <w:rFonts w:ascii="宋体" w:hAnsi="宋体" w:cs="宋体" w:hint="eastAsia"/>
          <w:color w:val="424242"/>
          <w:kern w:val="0"/>
          <w:sz w:val="25"/>
          <w:szCs w:val="25"/>
        </w:rPr>
        <w:t>、我所历年专业考题不公开。</w:t>
      </w:r>
    </w:p>
    <w:p w:rsidR="00AB0412" w:rsidRPr="00B15113" w:rsidRDefault="003C259A" w:rsidP="00AB0412">
      <w:pPr>
        <w:widowControl/>
        <w:spacing w:before="100" w:beforeAutospacing="1" w:after="100" w:afterAutospacing="1" w:line="421" w:lineRule="atLeast"/>
        <w:ind w:firstLine="420"/>
        <w:rPr>
          <w:rFonts w:ascii="宋体" w:hAnsi="宋体" w:cs="宋体"/>
          <w:color w:val="424242"/>
          <w:kern w:val="0"/>
          <w:sz w:val="25"/>
          <w:szCs w:val="25"/>
        </w:rPr>
      </w:pPr>
      <w:r>
        <w:rPr>
          <w:rFonts w:ascii="宋体" w:hAnsi="宋体" w:cs="宋体" w:hint="eastAsia"/>
          <w:color w:val="424242"/>
          <w:kern w:val="0"/>
          <w:sz w:val="25"/>
          <w:szCs w:val="25"/>
        </w:rPr>
        <w:t>7</w:t>
      </w:r>
      <w:r w:rsidR="00AB0412" w:rsidRPr="00B15113">
        <w:rPr>
          <w:rFonts w:ascii="宋体" w:hAnsi="宋体" w:cs="宋体" w:hint="eastAsia"/>
          <w:color w:val="424242"/>
          <w:kern w:val="0"/>
          <w:sz w:val="25"/>
          <w:szCs w:val="25"/>
        </w:rPr>
        <w:t>、我所招生类别为“非定向”和“在职定向”，填表时必须注明，报考后不得更改。</w:t>
      </w:r>
    </w:p>
    <w:p w:rsidR="00AB0412" w:rsidRPr="00B15113" w:rsidRDefault="003C259A" w:rsidP="00AB0412">
      <w:pPr>
        <w:widowControl/>
        <w:spacing w:before="100" w:beforeAutospacing="1" w:after="100" w:afterAutospacing="1" w:line="421" w:lineRule="atLeast"/>
        <w:ind w:firstLine="420"/>
        <w:rPr>
          <w:rFonts w:ascii="宋体" w:hAnsi="宋体" w:cs="宋体"/>
          <w:color w:val="424242"/>
          <w:kern w:val="0"/>
          <w:sz w:val="25"/>
          <w:szCs w:val="25"/>
        </w:rPr>
      </w:pPr>
      <w:r>
        <w:rPr>
          <w:rFonts w:ascii="宋体" w:hAnsi="宋体" w:cs="宋体" w:hint="eastAsia"/>
          <w:color w:val="424242"/>
          <w:kern w:val="0"/>
          <w:sz w:val="25"/>
          <w:szCs w:val="25"/>
        </w:rPr>
        <w:t>8</w:t>
      </w:r>
      <w:r w:rsidR="00AB0412" w:rsidRPr="00B15113">
        <w:rPr>
          <w:rFonts w:ascii="宋体" w:hAnsi="宋体" w:cs="宋体" w:hint="eastAsia"/>
          <w:color w:val="424242"/>
          <w:kern w:val="0"/>
          <w:sz w:val="25"/>
          <w:szCs w:val="25"/>
        </w:rPr>
        <w:t>、在职定向生被</w:t>
      </w:r>
      <w:r w:rsidR="00FE7204">
        <w:rPr>
          <w:rFonts w:ascii="宋体" w:hAnsi="宋体" w:cs="宋体" w:hint="eastAsia"/>
          <w:color w:val="424242"/>
          <w:kern w:val="0"/>
          <w:sz w:val="25"/>
          <w:szCs w:val="25"/>
        </w:rPr>
        <w:t>录取时须交纳培养费，签订“培养协议书”，在学期间不享受奖助学金；</w:t>
      </w:r>
      <w:r w:rsidR="00FE7204" w:rsidRPr="002F7C2F">
        <w:rPr>
          <w:rFonts w:ascii="宋体" w:hAnsi="宋体" w:cs="宋体" w:hint="eastAsia"/>
          <w:color w:val="424242"/>
          <w:kern w:val="0"/>
          <w:sz w:val="25"/>
          <w:szCs w:val="25"/>
          <w:highlight w:val="yellow"/>
        </w:rPr>
        <w:t>在职定向生在京学习期间须自行解决住宿。</w:t>
      </w:r>
    </w:p>
    <w:p w:rsidR="00AB0412" w:rsidRPr="00B15113" w:rsidRDefault="003C259A" w:rsidP="00AB0412">
      <w:pPr>
        <w:widowControl/>
        <w:spacing w:before="100" w:beforeAutospacing="1" w:after="100" w:afterAutospacing="1" w:line="421" w:lineRule="atLeast"/>
        <w:ind w:firstLine="420"/>
        <w:rPr>
          <w:rFonts w:ascii="宋体" w:hAnsi="宋体" w:cs="宋体"/>
          <w:color w:val="424242"/>
          <w:kern w:val="0"/>
          <w:sz w:val="25"/>
          <w:szCs w:val="25"/>
        </w:rPr>
      </w:pPr>
      <w:r>
        <w:rPr>
          <w:rFonts w:ascii="宋体" w:hAnsi="宋体" w:cs="宋体" w:hint="eastAsia"/>
          <w:color w:val="424242"/>
          <w:kern w:val="0"/>
          <w:sz w:val="25"/>
          <w:szCs w:val="25"/>
        </w:rPr>
        <w:t>9</w:t>
      </w:r>
      <w:r w:rsidR="00AB0412" w:rsidRPr="00B15113">
        <w:rPr>
          <w:rFonts w:ascii="宋体" w:hAnsi="宋体" w:cs="宋体" w:hint="eastAsia"/>
          <w:color w:val="424242"/>
          <w:kern w:val="0"/>
          <w:sz w:val="25"/>
          <w:szCs w:val="25"/>
        </w:rPr>
        <w:t>、录取时将根据报考表所盖人事章调档；若调档单位或部门与人事章不附，不予录取。</w:t>
      </w:r>
    </w:p>
    <w:p w:rsidR="00AB0412" w:rsidRPr="00B15113" w:rsidRDefault="003C259A" w:rsidP="00AB0412">
      <w:pPr>
        <w:widowControl/>
        <w:spacing w:before="100" w:beforeAutospacing="1" w:after="100" w:afterAutospacing="1" w:line="421" w:lineRule="atLeast"/>
        <w:ind w:firstLine="420"/>
        <w:rPr>
          <w:rFonts w:ascii="宋体" w:hAnsi="宋体" w:cs="宋体"/>
          <w:color w:val="424242"/>
          <w:kern w:val="0"/>
          <w:sz w:val="25"/>
          <w:szCs w:val="25"/>
        </w:rPr>
      </w:pPr>
      <w:r>
        <w:rPr>
          <w:rFonts w:ascii="宋体" w:hAnsi="宋体" w:cs="宋体" w:hint="eastAsia"/>
          <w:color w:val="424242"/>
          <w:kern w:val="0"/>
          <w:sz w:val="25"/>
          <w:szCs w:val="25"/>
        </w:rPr>
        <w:t>10</w:t>
      </w:r>
      <w:r w:rsidR="00AB0412" w:rsidRPr="00B15113">
        <w:rPr>
          <w:rFonts w:ascii="宋体" w:hAnsi="宋体" w:cs="宋体" w:hint="eastAsia"/>
          <w:color w:val="424242"/>
          <w:kern w:val="0"/>
          <w:sz w:val="25"/>
          <w:szCs w:val="25"/>
        </w:rPr>
        <w:t>、凡纳入“少数民族高层次骨干人才计划”的考生请登录</w:t>
      </w:r>
      <w:hyperlink r:id="rId9" w:history="1">
        <w:r w:rsidR="00AB0412" w:rsidRPr="00B15113">
          <w:rPr>
            <w:rFonts w:ascii="宋体" w:hAnsi="宋体" w:cs="宋体" w:hint="eastAsia"/>
            <w:color w:val="454444"/>
            <w:kern w:val="0"/>
            <w:sz w:val="25"/>
          </w:rPr>
          <w:t>http://admission.gucas.ac.cn/index.asp</w:t>
        </w:r>
      </w:hyperlink>
      <w:r w:rsidR="00AB0412" w:rsidRPr="00B15113">
        <w:rPr>
          <w:rFonts w:ascii="宋体" w:hAnsi="宋体" w:cs="宋体" w:hint="eastAsia"/>
          <w:color w:val="424242"/>
          <w:kern w:val="0"/>
          <w:sz w:val="25"/>
          <w:szCs w:val="25"/>
        </w:rPr>
        <w:t>－“博士招生”－“网上下载”，</w:t>
      </w:r>
      <w:r w:rsidR="00AB0412" w:rsidRPr="00B15113">
        <w:rPr>
          <w:rFonts w:ascii="宋体" w:hAnsi="宋体" w:cs="宋体" w:hint="eastAsia"/>
          <w:color w:val="424242"/>
          <w:kern w:val="0"/>
          <w:sz w:val="25"/>
          <w:szCs w:val="25"/>
        </w:rPr>
        <w:lastRenderedPageBreak/>
        <w:t>下载相关的登记表并填写，经所在自治区教育厅民教处盖章后寄招办，按国家相关文件办理。网报时考试方式选：“少数民族骨干计划”。报考前必须与导师取得联系。</w:t>
      </w:r>
    </w:p>
    <w:p w:rsidR="00AB0412" w:rsidRPr="00B15113" w:rsidRDefault="00AB0412" w:rsidP="00AB0412">
      <w:pPr>
        <w:widowControl/>
        <w:spacing w:before="100" w:beforeAutospacing="1" w:after="100" w:afterAutospacing="1" w:line="421" w:lineRule="atLeast"/>
        <w:ind w:firstLine="420"/>
        <w:rPr>
          <w:rFonts w:ascii="宋体" w:hAnsi="宋体" w:cs="宋体"/>
          <w:color w:val="424242"/>
          <w:kern w:val="0"/>
          <w:sz w:val="25"/>
          <w:szCs w:val="25"/>
        </w:rPr>
      </w:pPr>
      <w:r w:rsidRPr="00B15113">
        <w:rPr>
          <w:rFonts w:ascii="宋体" w:hAnsi="宋体" w:cs="宋体" w:hint="eastAsia"/>
          <w:color w:val="424242"/>
          <w:kern w:val="0"/>
          <w:sz w:val="25"/>
          <w:szCs w:val="25"/>
        </w:rPr>
        <w:t>四、招办联系方式</w:t>
      </w:r>
    </w:p>
    <w:p w:rsidR="00AB0412" w:rsidRPr="00B15113" w:rsidRDefault="00AB0412" w:rsidP="00AB0412">
      <w:pPr>
        <w:widowControl/>
        <w:spacing w:before="100" w:beforeAutospacing="1" w:after="100" w:afterAutospacing="1" w:line="421" w:lineRule="atLeast"/>
        <w:ind w:firstLine="420"/>
        <w:rPr>
          <w:rFonts w:ascii="宋体" w:hAnsi="宋体" w:cs="宋体"/>
          <w:color w:val="424242"/>
          <w:kern w:val="0"/>
          <w:sz w:val="25"/>
          <w:szCs w:val="25"/>
        </w:rPr>
      </w:pPr>
      <w:r w:rsidRPr="00B15113">
        <w:rPr>
          <w:rFonts w:ascii="宋体" w:hAnsi="宋体" w:cs="宋体" w:hint="eastAsia"/>
          <w:color w:val="424242"/>
          <w:kern w:val="0"/>
          <w:sz w:val="25"/>
          <w:szCs w:val="25"/>
        </w:rPr>
        <w:t>邮编： 100101</w:t>
      </w:r>
    </w:p>
    <w:p w:rsidR="00AB0412" w:rsidRPr="00B15113" w:rsidRDefault="00AB0412" w:rsidP="00AB0412">
      <w:pPr>
        <w:widowControl/>
        <w:spacing w:before="100" w:beforeAutospacing="1" w:after="100" w:afterAutospacing="1" w:line="421" w:lineRule="atLeast"/>
        <w:ind w:firstLine="420"/>
        <w:rPr>
          <w:rFonts w:ascii="宋体" w:hAnsi="宋体" w:cs="宋体"/>
          <w:color w:val="424242"/>
          <w:kern w:val="0"/>
          <w:sz w:val="25"/>
          <w:szCs w:val="25"/>
        </w:rPr>
      </w:pPr>
      <w:r w:rsidRPr="00B15113">
        <w:rPr>
          <w:rFonts w:ascii="宋体" w:hAnsi="宋体" w:cs="宋体" w:hint="eastAsia"/>
          <w:color w:val="424242"/>
          <w:kern w:val="0"/>
          <w:sz w:val="25"/>
          <w:szCs w:val="25"/>
        </w:rPr>
        <w:t>地址：北京安外大屯路甲11号，中科院地理科学与资源研究所招办</w:t>
      </w:r>
    </w:p>
    <w:p w:rsidR="00AB0412" w:rsidRPr="00B15113" w:rsidRDefault="00AB0412" w:rsidP="00AB0412">
      <w:pPr>
        <w:widowControl/>
        <w:spacing w:before="100" w:beforeAutospacing="1" w:after="100" w:afterAutospacing="1" w:line="421" w:lineRule="atLeast"/>
        <w:ind w:firstLine="420"/>
        <w:rPr>
          <w:rFonts w:ascii="宋体" w:hAnsi="宋体" w:cs="宋体"/>
          <w:color w:val="424242"/>
          <w:kern w:val="0"/>
          <w:sz w:val="25"/>
          <w:szCs w:val="25"/>
        </w:rPr>
      </w:pPr>
      <w:r w:rsidRPr="00B15113">
        <w:rPr>
          <w:rFonts w:ascii="宋体" w:hAnsi="宋体" w:cs="宋体" w:hint="eastAsia"/>
          <w:color w:val="424242"/>
          <w:kern w:val="0"/>
          <w:sz w:val="25"/>
          <w:szCs w:val="25"/>
        </w:rPr>
        <w:t>联系人：</w:t>
      </w:r>
      <w:r w:rsidR="00D11FE5">
        <w:rPr>
          <w:rFonts w:ascii="宋体" w:hAnsi="宋体" w:cs="宋体" w:hint="eastAsia"/>
          <w:color w:val="424242"/>
          <w:kern w:val="0"/>
          <w:sz w:val="25"/>
          <w:szCs w:val="25"/>
        </w:rPr>
        <w:t>徐</w:t>
      </w:r>
      <w:r w:rsidRPr="00B15113">
        <w:rPr>
          <w:rFonts w:ascii="宋体" w:hAnsi="宋体" w:cs="宋体" w:hint="eastAsia"/>
          <w:color w:val="424242"/>
          <w:kern w:val="0"/>
          <w:sz w:val="25"/>
          <w:szCs w:val="25"/>
        </w:rPr>
        <w:t>老师</w:t>
      </w:r>
    </w:p>
    <w:p w:rsidR="00AB0412" w:rsidRPr="00B15113" w:rsidRDefault="00AB0412" w:rsidP="00AB0412">
      <w:pPr>
        <w:widowControl/>
        <w:spacing w:before="100" w:beforeAutospacing="1" w:after="100" w:afterAutospacing="1" w:line="421" w:lineRule="atLeast"/>
        <w:ind w:firstLine="420"/>
        <w:rPr>
          <w:rFonts w:ascii="宋体" w:hAnsi="宋体" w:cs="宋体"/>
          <w:color w:val="424242"/>
          <w:kern w:val="0"/>
          <w:sz w:val="25"/>
          <w:szCs w:val="25"/>
        </w:rPr>
      </w:pPr>
      <w:r w:rsidRPr="00B15113">
        <w:rPr>
          <w:rFonts w:ascii="宋体" w:hAnsi="宋体" w:cs="宋体" w:hint="eastAsia"/>
          <w:color w:val="424242"/>
          <w:kern w:val="0"/>
          <w:sz w:val="25"/>
          <w:szCs w:val="25"/>
        </w:rPr>
        <w:t>电话：010-64861190</w:t>
      </w:r>
    </w:p>
    <w:p w:rsidR="00AB0412" w:rsidRPr="00B15113" w:rsidRDefault="00AB0412" w:rsidP="00AB0412">
      <w:pPr>
        <w:widowControl/>
        <w:spacing w:before="100" w:beforeAutospacing="1" w:after="100" w:afterAutospacing="1" w:line="421" w:lineRule="atLeast"/>
        <w:ind w:firstLine="420"/>
        <w:rPr>
          <w:rFonts w:ascii="宋体" w:hAnsi="宋体" w:cs="宋体"/>
          <w:color w:val="424242"/>
          <w:kern w:val="0"/>
          <w:sz w:val="25"/>
          <w:szCs w:val="25"/>
        </w:rPr>
      </w:pPr>
      <w:r w:rsidRPr="00B15113">
        <w:rPr>
          <w:rFonts w:ascii="宋体" w:hAnsi="宋体" w:cs="宋体" w:hint="eastAsia"/>
          <w:color w:val="424242"/>
          <w:kern w:val="0"/>
          <w:sz w:val="25"/>
          <w:szCs w:val="25"/>
        </w:rPr>
        <w:t>传真：010-64889676</w:t>
      </w:r>
    </w:p>
    <w:p w:rsidR="002806E5" w:rsidRPr="00AB0412" w:rsidRDefault="00AB0412" w:rsidP="004A6404">
      <w:pPr>
        <w:ind w:firstLineChars="200" w:firstLine="500"/>
      </w:pPr>
      <w:r w:rsidRPr="00B15113">
        <w:rPr>
          <w:rFonts w:ascii="宋体" w:hAnsi="宋体" w:cs="宋体" w:hint="eastAsia"/>
          <w:color w:val="424242"/>
          <w:kern w:val="0"/>
          <w:sz w:val="25"/>
          <w:szCs w:val="25"/>
        </w:rPr>
        <w:t>Email: xuj@igsnrr.ac.cn</w:t>
      </w:r>
    </w:p>
    <w:sectPr w:rsidR="002806E5" w:rsidRPr="00AB04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28AA" w:rsidRDefault="008728AA" w:rsidP="00B37A37">
      <w:r>
        <w:separator/>
      </w:r>
    </w:p>
  </w:endnote>
  <w:endnote w:type="continuationSeparator" w:id="0">
    <w:p w:rsidR="008728AA" w:rsidRDefault="008728AA" w:rsidP="00B37A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28AA" w:rsidRDefault="008728AA" w:rsidP="00B37A37">
      <w:r>
        <w:separator/>
      </w:r>
    </w:p>
  </w:footnote>
  <w:footnote w:type="continuationSeparator" w:id="0">
    <w:p w:rsidR="008728AA" w:rsidRDefault="008728AA" w:rsidP="00B37A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E86D52"/>
    <w:multiLevelType w:val="hybridMultilevel"/>
    <w:tmpl w:val="3684B3EC"/>
    <w:lvl w:ilvl="0" w:tplc="FE6E9088">
      <w:start w:val="1"/>
      <w:numFmt w:val="decimal"/>
      <w:lvlText w:val="%1."/>
      <w:lvlJc w:val="left"/>
      <w:pPr>
        <w:ind w:left="984" w:hanging="360"/>
      </w:pPr>
      <w:rPr>
        <w:rFonts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1">
    <w:nsid w:val="16C12EB0"/>
    <w:multiLevelType w:val="multilevel"/>
    <w:tmpl w:val="8778A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70CA4537"/>
    <w:multiLevelType w:val="multilevel"/>
    <w:tmpl w:val="0F7A0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0412"/>
    <w:rsid w:val="000270AD"/>
    <w:rsid w:val="00070480"/>
    <w:rsid w:val="00070B08"/>
    <w:rsid w:val="000750FB"/>
    <w:rsid w:val="0007759E"/>
    <w:rsid w:val="0008696E"/>
    <w:rsid w:val="000A4261"/>
    <w:rsid w:val="000B6DA6"/>
    <w:rsid w:val="000C4313"/>
    <w:rsid w:val="000D4236"/>
    <w:rsid w:val="000D5881"/>
    <w:rsid w:val="000F4A23"/>
    <w:rsid w:val="00116E70"/>
    <w:rsid w:val="00117240"/>
    <w:rsid w:val="00147586"/>
    <w:rsid w:val="0015154C"/>
    <w:rsid w:val="00157FA8"/>
    <w:rsid w:val="00163042"/>
    <w:rsid w:val="00180A1D"/>
    <w:rsid w:val="00191E3B"/>
    <w:rsid w:val="00197CCE"/>
    <w:rsid w:val="001A7498"/>
    <w:rsid w:val="001B4984"/>
    <w:rsid w:val="001F2CDD"/>
    <w:rsid w:val="00223CAA"/>
    <w:rsid w:val="00271306"/>
    <w:rsid w:val="00273E41"/>
    <w:rsid w:val="00280111"/>
    <w:rsid w:val="002806E5"/>
    <w:rsid w:val="002808CC"/>
    <w:rsid w:val="002929DC"/>
    <w:rsid w:val="00297EA5"/>
    <w:rsid w:val="002D2291"/>
    <w:rsid w:val="002F355A"/>
    <w:rsid w:val="002F7C2F"/>
    <w:rsid w:val="003002E1"/>
    <w:rsid w:val="0030050E"/>
    <w:rsid w:val="003029E5"/>
    <w:rsid w:val="0031340A"/>
    <w:rsid w:val="0032384B"/>
    <w:rsid w:val="0033053A"/>
    <w:rsid w:val="0033206B"/>
    <w:rsid w:val="003563D1"/>
    <w:rsid w:val="00376F36"/>
    <w:rsid w:val="003907BE"/>
    <w:rsid w:val="003C259A"/>
    <w:rsid w:val="003E5E0B"/>
    <w:rsid w:val="003F16B0"/>
    <w:rsid w:val="003F7E3C"/>
    <w:rsid w:val="00403BE7"/>
    <w:rsid w:val="0043691A"/>
    <w:rsid w:val="00437235"/>
    <w:rsid w:val="00472836"/>
    <w:rsid w:val="00492FD5"/>
    <w:rsid w:val="004A6404"/>
    <w:rsid w:val="004C4C66"/>
    <w:rsid w:val="004E3DF0"/>
    <w:rsid w:val="004E7432"/>
    <w:rsid w:val="00514C92"/>
    <w:rsid w:val="00516D8F"/>
    <w:rsid w:val="00532AEB"/>
    <w:rsid w:val="0054438F"/>
    <w:rsid w:val="00544463"/>
    <w:rsid w:val="00567756"/>
    <w:rsid w:val="00570C33"/>
    <w:rsid w:val="005711F2"/>
    <w:rsid w:val="00572525"/>
    <w:rsid w:val="005A1414"/>
    <w:rsid w:val="005A2E97"/>
    <w:rsid w:val="005A49BF"/>
    <w:rsid w:val="005B0ADD"/>
    <w:rsid w:val="005B4187"/>
    <w:rsid w:val="005B4529"/>
    <w:rsid w:val="005E15A8"/>
    <w:rsid w:val="005E3B0A"/>
    <w:rsid w:val="005E5B0D"/>
    <w:rsid w:val="005F77A4"/>
    <w:rsid w:val="00617594"/>
    <w:rsid w:val="006225CC"/>
    <w:rsid w:val="006278AA"/>
    <w:rsid w:val="006313D2"/>
    <w:rsid w:val="006426BD"/>
    <w:rsid w:val="006755C1"/>
    <w:rsid w:val="00676919"/>
    <w:rsid w:val="006A3A10"/>
    <w:rsid w:val="006D2D1B"/>
    <w:rsid w:val="006E238D"/>
    <w:rsid w:val="00700DBF"/>
    <w:rsid w:val="00706D33"/>
    <w:rsid w:val="007117A0"/>
    <w:rsid w:val="00721864"/>
    <w:rsid w:val="00724B61"/>
    <w:rsid w:val="0073513A"/>
    <w:rsid w:val="00735CE1"/>
    <w:rsid w:val="007511BD"/>
    <w:rsid w:val="00757D47"/>
    <w:rsid w:val="00773CD0"/>
    <w:rsid w:val="00774455"/>
    <w:rsid w:val="0078768C"/>
    <w:rsid w:val="007A030F"/>
    <w:rsid w:val="007C4A12"/>
    <w:rsid w:val="007C63B1"/>
    <w:rsid w:val="007D0286"/>
    <w:rsid w:val="007D2D8E"/>
    <w:rsid w:val="007D5E7B"/>
    <w:rsid w:val="00802118"/>
    <w:rsid w:val="00823637"/>
    <w:rsid w:val="00841210"/>
    <w:rsid w:val="00846D53"/>
    <w:rsid w:val="008479EF"/>
    <w:rsid w:val="00860B0D"/>
    <w:rsid w:val="00871D67"/>
    <w:rsid w:val="008728AA"/>
    <w:rsid w:val="00880AF6"/>
    <w:rsid w:val="00891993"/>
    <w:rsid w:val="008A4BB3"/>
    <w:rsid w:val="008B2470"/>
    <w:rsid w:val="008C33CE"/>
    <w:rsid w:val="008C5C14"/>
    <w:rsid w:val="008D75A5"/>
    <w:rsid w:val="008E040E"/>
    <w:rsid w:val="0091717A"/>
    <w:rsid w:val="0093074B"/>
    <w:rsid w:val="0093148F"/>
    <w:rsid w:val="009439F4"/>
    <w:rsid w:val="00980708"/>
    <w:rsid w:val="009C558C"/>
    <w:rsid w:val="009C5BDA"/>
    <w:rsid w:val="009D6746"/>
    <w:rsid w:val="00A00794"/>
    <w:rsid w:val="00A443B3"/>
    <w:rsid w:val="00A504BF"/>
    <w:rsid w:val="00A5436A"/>
    <w:rsid w:val="00A6429D"/>
    <w:rsid w:val="00A82C3A"/>
    <w:rsid w:val="00A84F4F"/>
    <w:rsid w:val="00A87F28"/>
    <w:rsid w:val="00AA6F23"/>
    <w:rsid w:val="00AB0065"/>
    <w:rsid w:val="00AB0412"/>
    <w:rsid w:val="00AB4673"/>
    <w:rsid w:val="00AC789F"/>
    <w:rsid w:val="00AD0A25"/>
    <w:rsid w:val="00AE474D"/>
    <w:rsid w:val="00AF027C"/>
    <w:rsid w:val="00B2091F"/>
    <w:rsid w:val="00B236E1"/>
    <w:rsid w:val="00B3099A"/>
    <w:rsid w:val="00B37A37"/>
    <w:rsid w:val="00B416E5"/>
    <w:rsid w:val="00B42934"/>
    <w:rsid w:val="00B50944"/>
    <w:rsid w:val="00B524EF"/>
    <w:rsid w:val="00B72217"/>
    <w:rsid w:val="00B76BB3"/>
    <w:rsid w:val="00BB076B"/>
    <w:rsid w:val="00BB22C4"/>
    <w:rsid w:val="00BD2B2D"/>
    <w:rsid w:val="00BE18E9"/>
    <w:rsid w:val="00BE2515"/>
    <w:rsid w:val="00C02E72"/>
    <w:rsid w:val="00C32A84"/>
    <w:rsid w:val="00C378CE"/>
    <w:rsid w:val="00C63EA7"/>
    <w:rsid w:val="00C70418"/>
    <w:rsid w:val="00C704E9"/>
    <w:rsid w:val="00C83070"/>
    <w:rsid w:val="00CD115D"/>
    <w:rsid w:val="00CE29B8"/>
    <w:rsid w:val="00D11FE5"/>
    <w:rsid w:val="00D20E13"/>
    <w:rsid w:val="00D20F58"/>
    <w:rsid w:val="00D2496C"/>
    <w:rsid w:val="00D46D3B"/>
    <w:rsid w:val="00D62C4E"/>
    <w:rsid w:val="00D76A60"/>
    <w:rsid w:val="00D918F9"/>
    <w:rsid w:val="00D97774"/>
    <w:rsid w:val="00DA4916"/>
    <w:rsid w:val="00DE2EEB"/>
    <w:rsid w:val="00E13D05"/>
    <w:rsid w:val="00E20CE1"/>
    <w:rsid w:val="00E26EA4"/>
    <w:rsid w:val="00E341C8"/>
    <w:rsid w:val="00E374B3"/>
    <w:rsid w:val="00E55B41"/>
    <w:rsid w:val="00E73F14"/>
    <w:rsid w:val="00EA6A56"/>
    <w:rsid w:val="00EB4212"/>
    <w:rsid w:val="00EB75F3"/>
    <w:rsid w:val="00ED5693"/>
    <w:rsid w:val="00ED6965"/>
    <w:rsid w:val="00EE6291"/>
    <w:rsid w:val="00EF1B38"/>
    <w:rsid w:val="00EF4FA6"/>
    <w:rsid w:val="00F06FD6"/>
    <w:rsid w:val="00F164F5"/>
    <w:rsid w:val="00F230B8"/>
    <w:rsid w:val="00F70E21"/>
    <w:rsid w:val="00F7167E"/>
    <w:rsid w:val="00F723BD"/>
    <w:rsid w:val="00F94039"/>
    <w:rsid w:val="00FA2C97"/>
    <w:rsid w:val="00FA7DA5"/>
    <w:rsid w:val="00FB0CEC"/>
    <w:rsid w:val="00FD373C"/>
    <w:rsid w:val="00FE7204"/>
    <w:rsid w:val="00FF60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B041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B37A37"/>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rsid w:val="00B37A37"/>
    <w:rPr>
      <w:kern w:val="2"/>
      <w:sz w:val="18"/>
      <w:szCs w:val="18"/>
    </w:rPr>
  </w:style>
  <w:style w:type="paragraph" w:styleId="a4">
    <w:name w:val="footer"/>
    <w:basedOn w:val="a"/>
    <w:link w:val="Char0"/>
    <w:rsid w:val="00B37A37"/>
    <w:pPr>
      <w:tabs>
        <w:tab w:val="center" w:pos="4153"/>
        <w:tab w:val="right" w:pos="8306"/>
      </w:tabs>
      <w:snapToGrid w:val="0"/>
      <w:jc w:val="left"/>
    </w:pPr>
    <w:rPr>
      <w:sz w:val="18"/>
      <w:szCs w:val="18"/>
    </w:rPr>
  </w:style>
  <w:style w:type="character" w:customStyle="1" w:styleId="Char0">
    <w:name w:val="页脚 Char"/>
    <w:link w:val="a4"/>
    <w:rsid w:val="00B37A37"/>
    <w:rPr>
      <w:kern w:val="2"/>
      <w:sz w:val="18"/>
      <w:szCs w:val="18"/>
    </w:rPr>
  </w:style>
  <w:style w:type="paragraph" w:styleId="a5">
    <w:name w:val="Normal (Web)"/>
    <w:basedOn w:val="a"/>
    <w:uiPriority w:val="99"/>
    <w:unhideWhenUsed/>
    <w:rsid w:val="00147586"/>
    <w:pPr>
      <w:widowControl/>
      <w:spacing w:before="100" w:beforeAutospacing="1" w:after="100" w:afterAutospacing="1"/>
      <w:jc w:val="left"/>
    </w:pPr>
    <w:rPr>
      <w:rFonts w:ascii="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B041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B37A37"/>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rsid w:val="00B37A37"/>
    <w:rPr>
      <w:kern w:val="2"/>
      <w:sz w:val="18"/>
      <w:szCs w:val="18"/>
    </w:rPr>
  </w:style>
  <w:style w:type="paragraph" w:styleId="a4">
    <w:name w:val="footer"/>
    <w:basedOn w:val="a"/>
    <w:link w:val="Char0"/>
    <w:rsid w:val="00B37A37"/>
    <w:pPr>
      <w:tabs>
        <w:tab w:val="center" w:pos="4153"/>
        <w:tab w:val="right" w:pos="8306"/>
      </w:tabs>
      <w:snapToGrid w:val="0"/>
      <w:jc w:val="left"/>
    </w:pPr>
    <w:rPr>
      <w:sz w:val="18"/>
      <w:szCs w:val="18"/>
    </w:rPr>
  </w:style>
  <w:style w:type="character" w:customStyle="1" w:styleId="Char0">
    <w:name w:val="页脚 Char"/>
    <w:link w:val="a4"/>
    <w:rsid w:val="00B37A37"/>
    <w:rPr>
      <w:kern w:val="2"/>
      <w:sz w:val="18"/>
      <w:szCs w:val="18"/>
    </w:rPr>
  </w:style>
  <w:style w:type="paragraph" w:styleId="a5">
    <w:name w:val="Normal (Web)"/>
    <w:basedOn w:val="a"/>
    <w:uiPriority w:val="99"/>
    <w:unhideWhenUsed/>
    <w:rsid w:val="00147586"/>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dmission.gucas.ac.cn/"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admission.gucas.ac.cn/index.as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311</Words>
  <Characters>1773</Characters>
  <Application>Microsoft Office Word</Application>
  <DocSecurity>0</DocSecurity>
  <Lines>14</Lines>
  <Paragraphs>4</Paragraphs>
  <ScaleCrop>false</ScaleCrop>
  <Company>Microsoft</Company>
  <LinksUpToDate>false</LinksUpToDate>
  <CharactersWithSpaces>2080</CharactersWithSpaces>
  <SharedDoc>false</SharedDoc>
  <HLinks>
    <vt:vector size="12" baseType="variant">
      <vt:variant>
        <vt:i4>6357109</vt:i4>
      </vt:variant>
      <vt:variant>
        <vt:i4>3</vt:i4>
      </vt:variant>
      <vt:variant>
        <vt:i4>0</vt:i4>
      </vt:variant>
      <vt:variant>
        <vt:i4>5</vt:i4>
      </vt:variant>
      <vt:variant>
        <vt:lpwstr>http://admission.gucas.ac.cn/index.asp</vt:lpwstr>
      </vt:variant>
      <vt:variant>
        <vt:lpwstr/>
      </vt:variant>
      <vt:variant>
        <vt:i4>327692</vt:i4>
      </vt:variant>
      <vt:variant>
        <vt:i4>0</vt:i4>
      </vt:variant>
      <vt:variant>
        <vt:i4>0</vt:i4>
      </vt:variant>
      <vt:variant>
        <vt:i4>5</vt:i4>
      </vt:variant>
      <vt:variant>
        <vt:lpwstr>http://admission.gucas.ac.cn/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2012年博士生招生简章</dc:title>
  <dc:creator>User</dc:creator>
  <cp:lastModifiedBy>dell</cp:lastModifiedBy>
  <cp:revision>3</cp:revision>
  <dcterms:created xsi:type="dcterms:W3CDTF">2013-12-04T03:17:00Z</dcterms:created>
  <dcterms:modified xsi:type="dcterms:W3CDTF">2013-12-27T01:40:00Z</dcterms:modified>
</cp:coreProperties>
</file>